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A79918" w14:textId="0C6E6CD9" w:rsidR="00FA69C1" w:rsidRDefault="00F02904" w:rsidP="00F02904">
      <w:pPr>
        <w:ind w:left="720"/>
      </w:pPr>
      <w:r>
        <w:t xml:space="preserve">                                        </w:t>
      </w:r>
    </w:p>
    <w:p w14:paraId="61A90B74" w14:textId="61558ABF" w:rsidR="00FA69C1" w:rsidRDefault="00FA69C1" w:rsidP="00FA69C1">
      <w:pPr>
        <w:pStyle w:val="Title"/>
        <w:spacing w:after="0"/>
      </w:pPr>
      <w:r w:rsidRPr="007E12CD">
        <w:t>Macclesfield Town Council</w:t>
      </w:r>
      <w:r w:rsidR="00F2105F">
        <w:t xml:space="preserve"> Finance Committee</w:t>
      </w:r>
    </w:p>
    <w:p w14:paraId="2D2943E6" w14:textId="77777777" w:rsidR="00FA69C1" w:rsidRPr="007E12CD" w:rsidRDefault="00FA69C1" w:rsidP="00FA69C1">
      <w:pPr>
        <w:pStyle w:val="Title"/>
        <w:spacing w:after="0"/>
      </w:pPr>
    </w:p>
    <w:p w14:paraId="197F6241" w14:textId="45443648" w:rsidR="00F2105F" w:rsidRPr="00F2105F" w:rsidRDefault="00F2105F" w:rsidP="00F2105F">
      <w:pPr>
        <w:ind w:left="720"/>
        <w:jc w:val="center"/>
      </w:pPr>
    </w:p>
    <w:p w14:paraId="1B922C2F" w14:textId="272C5828" w:rsidR="00F2105F" w:rsidRDefault="00C73A4C" w:rsidP="00732610">
      <w:pPr>
        <w:pStyle w:val="Title"/>
      </w:pPr>
      <w:r>
        <w:t>Minutes of the Meeting 7pm, 22</w:t>
      </w:r>
      <w:r w:rsidRPr="00C73A4C">
        <w:rPr>
          <w:vertAlign w:val="superscript"/>
        </w:rPr>
        <w:t>nd</w:t>
      </w:r>
      <w:r>
        <w:t xml:space="preserve"> November 2021 at Macclesfield Town Hall</w:t>
      </w:r>
    </w:p>
    <w:p w14:paraId="5877C055" w14:textId="01BE7345" w:rsidR="003967BE" w:rsidRPr="00057468" w:rsidRDefault="003967BE" w:rsidP="00FA69C1">
      <w:pPr>
        <w:rPr>
          <w:b/>
          <w:bCs/>
        </w:rPr>
      </w:pPr>
      <w:r w:rsidRPr="00057468">
        <w:rPr>
          <w:b/>
          <w:bCs/>
        </w:rPr>
        <w:t>In Attendance:</w:t>
      </w:r>
    </w:p>
    <w:p w14:paraId="5884891E" w14:textId="75D1ABAE" w:rsidR="007A6897" w:rsidRDefault="007A6897" w:rsidP="00FA69C1">
      <w:r>
        <w:t>Cllr Neil Puttick</w:t>
      </w:r>
    </w:p>
    <w:p w14:paraId="2497B9EF" w14:textId="19B6DC2D" w:rsidR="007A6897" w:rsidRDefault="007A6897" w:rsidP="00FA69C1">
      <w:r>
        <w:t>Cllr Fiona Wilson</w:t>
      </w:r>
    </w:p>
    <w:p w14:paraId="42100873" w14:textId="570AEC4E" w:rsidR="007A6897" w:rsidRDefault="007A6897" w:rsidP="00FA69C1">
      <w:r>
        <w:t>Cllr Sarah Bennet- Wake</w:t>
      </w:r>
    </w:p>
    <w:p w14:paraId="15A1C2FE" w14:textId="0930AF3C" w:rsidR="007A6897" w:rsidRDefault="007A6897" w:rsidP="00FA69C1">
      <w:r>
        <w:t>Cllr Alift Harewood</w:t>
      </w:r>
    </w:p>
    <w:p w14:paraId="6690A1BC" w14:textId="07F7E451" w:rsidR="007A6897" w:rsidRDefault="007A6897" w:rsidP="00FA69C1">
      <w:r>
        <w:t>Cllr Mike Hutchison</w:t>
      </w:r>
    </w:p>
    <w:p w14:paraId="040070D1" w14:textId="154271EF" w:rsidR="007A6897" w:rsidRDefault="007A6897" w:rsidP="00FA69C1">
      <w:r>
        <w:t xml:space="preserve">Cllr </w:t>
      </w:r>
      <w:r w:rsidR="00057468">
        <w:t>Chris Wilcock</w:t>
      </w:r>
    </w:p>
    <w:p w14:paraId="2C69C1C7" w14:textId="77777777" w:rsidR="007A6897" w:rsidRDefault="007A6897" w:rsidP="00FA69C1"/>
    <w:p w14:paraId="6CFAFD3D" w14:textId="77777777" w:rsidR="00FA69C1" w:rsidRDefault="00FA69C1" w:rsidP="00FA69C1">
      <w:pPr>
        <w:pStyle w:val="Heading1"/>
        <w:ind w:left="360"/>
        <w:rPr>
          <w:szCs w:val="28"/>
        </w:rPr>
      </w:pPr>
      <w:r w:rsidRPr="00752D73">
        <w:rPr>
          <w:szCs w:val="28"/>
        </w:rPr>
        <w:t>Apologies for Absence</w:t>
      </w:r>
    </w:p>
    <w:p w14:paraId="73D20D23" w14:textId="4E0693AB" w:rsidR="00FA69C1" w:rsidRPr="00E440BE" w:rsidRDefault="00C73A4C" w:rsidP="00FA69C1">
      <w:pPr>
        <w:ind w:left="360"/>
      </w:pPr>
      <w:r>
        <w:t>No apol</w:t>
      </w:r>
      <w:r w:rsidR="007A12AF">
        <w:t>ogies</w:t>
      </w:r>
    </w:p>
    <w:p w14:paraId="5C4EDAD8" w14:textId="77777777" w:rsidR="00FA69C1" w:rsidRPr="00500602" w:rsidRDefault="00FA69C1" w:rsidP="00FA69C1">
      <w:pPr>
        <w:ind w:left="360"/>
      </w:pPr>
    </w:p>
    <w:p w14:paraId="097D15AF" w14:textId="77777777" w:rsidR="00FA69C1" w:rsidRDefault="00FA69C1" w:rsidP="00FA69C1">
      <w:pPr>
        <w:pStyle w:val="Heading1"/>
        <w:ind w:left="360"/>
        <w:rPr>
          <w:szCs w:val="28"/>
        </w:rPr>
      </w:pPr>
      <w:r w:rsidRPr="00752D73">
        <w:rPr>
          <w:szCs w:val="28"/>
        </w:rPr>
        <w:t>Declarations of Interest</w:t>
      </w:r>
    </w:p>
    <w:p w14:paraId="5FBB2FB4" w14:textId="1865FD5E" w:rsidR="00FA69C1" w:rsidRDefault="007A12AF" w:rsidP="00FA69C1">
      <w:pPr>
        <w:ind w:left="36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Cllr Bennet-Wake declared a non-</w:t>
      </w:r>
      <w:r w:rsidR="003967BE">
        <w:rPr>
          <w:rFonts w:cs="Arial"/>
          <w:color w:val="262626"/>
          <w:shd w:val="clear" w:color="auto" w:fill="FFFFFF"/>
        </w:rPr>
        <w:t>pecuniary</w:t>
      </w:r>
      <w:r>
        <w:rPr>
          <w:rFonts w:cs="Arial"/>
          <w:color w:val="262626"/>
          <w:shd w:val="clear" w:color="auto" w:fill="FFFFFF"/>
        </w:rPr>
        <w:t xml:space="preserve"> interest </w:t>
      </w:r>
      <w:r w:rsidR="003967BE">
        <w:rPr>
          <w:rFonts w:cs="Arial"/>
          <w:color w:val="262626"/>
          <w:shd w:val="clear" w:color="auto" w:fill="FFFFFF"/>
        </w:rPr>
        <w:t xml:space="preserve">in item 5.3 as she knows parents of children that attend the </w:t>
      </w:r>
      <w:proofErr w:type="spellStart"/>
      <w:r w:rsidR="003967BE">
        <w:rPr>
          <w:rFonts w:cs="Arial"/>
          <w:color w:val="262626"/>
          <w:shd w:val="clear" w:color="auto" w:fill="FFFFFF"/>
        </w:rPr>
        <w:t>Hurdsfield</w:t>
      </w:r>
      <w:proofErr w:type="spellEnd"/>
      <w:r w:rsidR="003967BE">
        <w:rPr>
          <w:rFonts w:cs="Arial"/>
          <w:color w:val="262626"/>
          <w:shd w:val="clear" w:color="auto" w:fill="FFFFFF"/>
        </w:rPr>
        <w:t xml:space="preserve"> Pho</w:t>
      </w:r>
      <w:r w:rsidR="0082602C">
        <w:rPr>
          <w:rFonts w:cs="Arial"/>
          <w:color w:val="262626"/>
          <w:shd w:val="clear" w:color="auto" w:fill="FFFFFF"/>
        </w:rPr>
        <w:t>e</w:t>
      </w:r>
      <w:r w:rsidR="003967BE">
        <w:rPr>
          <w:rFonts w:cs="Arial"/>
          <w:color w:val="262626"/>
          <w:shd w:val="clear" w:color="auto" w:fill="FFFFFF"/>
        </w:rPr>
        <w:t xml:space="preserve">nix </w:t>
      </w:r>
      <w:r w:rsidR="0082602C">
        <w:rPr>
          <w:rFonts w:cs="Arial"/>
          <w:color w:val="262626"/>
          <w:shd w:val="clear" w:color="auto" w:fill="FFFFFF"/>
        </w:rPr>
        <w:t>football club.</w:t>
      </w:r>
    </w:p>
    <w:p w14:paraId="263EC287" w14:textId="77777777" w:rsidR="0082602C" w:rsidRDefault="0082602C" w:rsidP="00FA69C1">
      <w:pPr>
        <w:ind w:left="360"/>
        <w:rPr>
          <w:rFonts w:cs="Arial"/>
          <w:color w:val="262626"/>
          <w:shd w:val="clear" w:color="auto" w:fill="FFFFFF"/>
        </w:rPr>
      </w:pPr>
    </w:p>
    <w:p w14:paraId="799166EF" w14:textId="67497938" w:rsidR="0082602C" w:rsidRDefault="0082602C" w:rsidP="00FA69C1">
      <w:pPr>
        <w:ind w:left="36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Cllr Puttick declared a </w:t>
      </w:r>
      <w:r w:rsidR="004E0CF6">
        <w:rPr>
          <w:rFonts w:cs="Arial"/>
          <w:color w:val="262626"/>
          <w:shd w:val="clear" w:color="auto" w:fill="FFFFFF"/>
        </w:rPr>
        <w:t xml:space="preserve">non – pecuniary </w:t>
      </w:r>
      <w:r>
        <w:rPr>
          <w:rFonts w:cs="Arial"/>
          <w:color w:val="262626"/>
          <w:shd w:val="clear" w:color="auto" w:fill="FFFFFF"/>
        </w:rPr>
        <w:t xml:space="preserve">interest in </w:t>
      </w:r>
      <w:r w:rsidR="004E0CF6">
        <w:rPr>
          <w:rFonts w:cs="Arial"/>
          <w:color w:val="262626"/>
          <w:shd w:val="clear" w:color="auto" w:fill="FFFFFF"/>
        </w:rPr>
        <w:t xml:space="preserve">the item covered in the public questions as he </w:t>
      </w:r>
      <w:r w:rsidR="001A689A">
        <w:rPr>
          <w:rFonts w:cs="Arial"/>
          <w:color w:val="262626"/>
          <w:shd w:val="clear" w:color="auto" w:fill="FFFFFF"/>
        </w:rPr>
        <w:t xml:space="preserve">is involved with a </w:t>
      </w:r>
      <w:proofErr w:type="spellStart"/>
      <w:r w:rsidR="00FC4170">
        <w:rPr>
          <w:rFonts w:cs="Arial"/>
          <w:color w:val="262626"/>
          <w:shd w:val="clear" w:color="auto" w:fill="FFFFFF"/>
        </w:rPr>
        <w:t>S</w:t>
      </w:r>
      <w:r w:rsidR="001A689A">
        <w:rPr>
          <w:rFonts w:cs="Arial"/>
          <w:color w:val="262626"/>
          <w:shd w:val="clear" w:color="auto" w:fill="FFFFFF"/>
        </w:rPr>
        <w:t>pacehive</w:t>
      </w:r>
      <w:proofErr w:type="spellEnd"/>
      <w:r w:rsidR="001A689A">
        <w:rPr>
          <w:rFonts w:cs="Arial"/>
          <w:color w:val="262626"/>
          <w:shd w:val="clear" w:color="auto" w:fill="FFFFFF"/>
        </w:rPr>
        <w:t xml:space="preserve"> project.</w:t>
      </w:r>
    </w:p>
    <w:p w14:paraId="7CDF8CFF" w14:textId="77777777" w:rsidR="001B676F" w:rsidRDefault="001B676F" w:rsidP="00FA69C1">
      <w:pPr>
        <w:ind w:left="360"/>
        <w:rPr>
          <w:rFonts w:cs="Arial"/>
          <w:color w:val="262626"/>
          <w:shd w:val="clear" w:color="auto" w:fill="FFFFFF"/>
        </w:rPr>
      </w:pPr>
    </w:p>
    <w:p w14:paraId="2A1F1562" w14:textId="00EBD664" w:rsidR="001B676F" w:rsidRPr="00046899" w:rsidRDefault="001B676F" w:rsidP="00732610">
      <w:pPr>
        <w:pStyle w:val="Heading1"/>
        <w:numPr>
          <w:ilvl w:val="0"/>
          <w:numId w:val="0"/>
        </w:numPr>
        <w:ind w:left="432"/>
        <w:jc w:val="center"/>
      </w:pPr>
      <w:r>
        <w:t>Public Questions</w:t>
      </w:r>
    </w:p>
    <w:p w14:paraId="34F22796" w14:textId="4C6D3252" w:rsidR="00FA69C1" w:rsidRPr="00752D73" w:rsidRDefault="00BA7723" w:rsidP="00BA7723">
      <w:pPr>
        <w:ind w:left="432"/>
      </w:pPr>
      <w:r>
        <w:t xml:space="preserve">CEC Cllr Mick Warren informed the committee of the Cheshire East Council funding initiative of crowd funding using the </w:t>
      </w:r>
      <w:proofErr w:type="spellStart"/>
      <w:r w:rsidR="00FC4170">
        <w:t>S</w:t>
      </w:r>
      <w:r>
        <w:t>pacehive</w:t>
      </w:r>
      <w:proofErr w:type="spellEnd"/>
      <w:r>
        <w:t xml:space="preserve"> platform. Cllr </w:t>
      </w:r>
      <w:r w:rsidR="00746FF3">
        <w:t xml:space="preserve">Warren asked if the Town Council committee would look at the grants policy to see if there may be opportunity for the town council to </w:t>
      </w:r>
      <w:r w:rsidR="00F73303">
        <w:t>join in with the projects for Macclesfield. The committee agreed to review.</w:t>
      </w:r>
    </w:p>
    <w:p w14:paraId="2A479FF9" w14:textId="77777777" w:rsidR="00B626DE" w:rsidRPr="00DE1C3D" w:rsidRDefault="00B626DE" w:rsidP="00DE1C3D">
      <w:pPr>
        <w:ind w:left="360"/>
      </w:pPr>
    </w:p>
    <w:p w14:paraId="03249BDF" w14:textId="58DA7B28" w:rsidR="00FA69C1" w:rsidRPr="007B3D6B" w:rsidRDefault="00FA69C1" w:rsidP="00FA69C1">
      <w:pPr>
        <w:pStyle w:val="Heading1"/>
      </w:pPr>
      <w:r w:rsidRPr="007B3D6B">
        <w:t>Minutes of t</w:t>
      </w:r>
      <w:r w:rsidR="00584D7C">
        <w:t>he Finance</w:t>
      </w:r>
      <w:r w:rsidRPr="007B3D6B">
        <w:t xml:space="preserve"> Committee Meeting held on </w:t>
      </w:r>
      <w:r w:rsidR="000651D3">
        <w:t>5</w:t>
      </w:r>
      <w:r w:rsidR="000651D3" w:rsidRPr="000651D3">
        <w:rPr>
          <w:vertAlign w:val="superscript"/>
        </w:rPr>
        <w:t>th</w:t>
      </w:r>
      <w:r w:rsidR="000651D3">
        <w:t xml:space="preserve"> September 2021</w:t>
      </w:r>
    </w:p>
    <w:p w14:paraId="16E6658D" w14:textId="66E1ABA8" w:rsidR="0022322C" w:rsidRDefault="001A689A" w:rsidP="0022322C">
      <w:pPr>
        <w:ind w:firstLine="360"/>
      </w:pPr>
      <w:r>
        <w:rPr>
          <w:b/>
          <w:bCs/>
        </w:rPr>
        <w:t>Resolved</w:t>
      </w:r>
      <w:r w:rsidR="0022322C" w:rsidRPr="000641A5">
        <w:rPr>
          <w:b/>
          <w:bCs/>
        </w:rPr>
        <w:t>:</w:t>
      </w:r>
      <w:r w:rsidR="0022322C">
        <w:t xml:space="preserve"> To </w:t>
      </w:r>
      <w:r>
        <w:t>minutes were approved.</w:t>
      </w:r>
    </w:p>
    <w:p w14:paraId="780254C0" w14:textId="77777777" w:rsidR="00FA69C1" w:rsidRPr="007B3D6B" w:rsidRDefault="00FA69C1" w:rsidP="00FA69C1">
      <w:pPr>
        <w:spacing w:before="0" w:after="0"/>
        <w:rPr>
          <w:rFonts w:cs="Arial"/>
          <w:b/>
          <w:bCs/>
          <w:caps/>
        </w:rPr>
      </w:pPr>
    </w:p>
    <w:p w14:paraId="0C7A5160" w14:textId="6C628CDE" w:rsidR="00FA69C1" w:rsidRPr="007B3D6B" w:rsidRDefault="000651D3" w:rsidP="00FA69C1">
      <w:pPr>
        <w:pStyle w:val="Heading1"/>
      </w:pPr>
      <w:r>
        <w:lastRenderedPageBreak/>
        <w:t>Updates from the Minutes</w:t>
      </w:r>
    </w:p>
    <w:p w14:paraId="30A3DBD4" w14:textId="512E894C" w:rsidR="00EE74DB" w:rsidRDefault="00EE74DB" w:rsidP="00EE74DB">
      <w:pPr>
        <w:pStyle w:val="Heading2"/>
        <w:ind w:left="1008"/>
      </w:pPr>
      <w:r>
        <w:t>Update on Home</w:t>
      </w:r>
      <w:r w:rsidR="00CC38E8">
        <w:t>-S</w:t>
      </w:r>
      <w:r>
        <w:t>tart Grant</w:t>
      </w:r>
    </w:p>
    <w:p w14:paraId="5678B90B" w14:textId="687C42C6" w:rsidR="00EE74DB" w:rsidRPr="00203B97" w:rsidRDefault="002B0866" w:rsidP="002B0866">
      <w:pPr>
        <w:ind w:left="1008"/>
      </w:pPr>
      <w:r>
        <w:t xml:space="preserve">The report was </w:t>
      </w:r>
      <w:proofErr w:type="gramStart"/>
      <w:r>
        <w:t>noted</w:t>
      </w:r>
      <w:proofErr w:type="gramEnd"/>
      <w:r>
        <w:t xml:space="preserve"> and the committee expressed how sorry they were to hear of the closure of </w:t>
      </w:r>
      <w:r w:rsidR="00FC4170">
        <w:t>H</w:t>
      </w:r>
      <w:r>
        <w:t>ome</w:t>
      </w:r>
      <w:r w:rsidR="00CC38E8">
        <w:t>-S</w:t>
      </w:r>
      <w:r>
        <w:t>tart.</w:t>
      </w:r>
    </w:p>
    <w:p w14:paraId="18263359" w14:textId="422E8D3A" w:rsidR="00EE74DB" w:rsidRDefault="00F34972" w:rsidP="00331830">
      <w:pPr>
        <w:pStyle w:val="Heading2"/>
        <w:ind w:left="1008"/>
      </w:pPr>
      <w:r>
        <w:t>Cheshire Wildlife Trust Update</w:t>
      </w:r>
    </w:p>
    <w:p w14:paraId="29EE4CCC" w14:textId="1EBA29C8" w:rsidR="00F34972" w:rsidRPr="00F34972" w:rsidRDefault="007A6897" w:rsidP="00F34972">
      <w:pPr>
        <w:ind w:left="1008"/>
      </w:pPr>
      <w:r>
        <w:rPr>
          <w:b/>
          <w:bCs/>
        </w:rPr>
        <w:t>Resolved</w:t>
      </w:r>
      <w:r w:rsidR="00F34972" w:rsidRPr="00F34972">
        <w:rPr>
          <w:b/>
          <w:bCs/>
        </w:rPr>
        <w:t>:</w:t>
      </w:r>
      <w:r w:rsidR="00F34972">
        <w:t xml:space="preserve"> T</w:t>
      </w:r>
      <w:r>
        <w:t>he committee approved the proposal for the underspend of the budget for tree planting subject to a map of the location of the trees.</w:t>
      </w:r>
    </w:p>
    <w:p w14:paraId="57D19ADE" w14:textId="77777777" w:rsidR="009F6583" w:rsidRDefault="009F6583" w:rsidP="00AB023E">
      <w:pPr>
        <w:ind w:left="576" w:firstLine="432"/>
      </w:pPr>
    </w:p>
    <w:p w14:paraId="25832539" w14:textId="17B85B2E" w:rsidR="00FA69C1" w:rsidRDefault="00331830" w:rsidP="00FA69C1">
      <w:pPr>
        <w:pStyle w:val="Heading1"/>
      </w:pPr>
      <w:r>
        <w:t>Grant Applications</w:t>
      </w:r>
    </w:p>
    <w:p w14:paraId="3337C4D7" w14:textId="1CF3BA0E" w:rsidR="00FA69C1" w:rsidRDefault="000651D3" w:rsidP="00D00773">
      <w:pPr>
        <w:pStyle w:val="Heading2"/>
        <w:ind w:left="1008"/>
      </w:pPr>
      <w:r>
        <w:t xml:space="preserve">The </w:t>
      </w:r>
      <w:proofErr w:type="spellStart"/>
      <w:r>
        <w:t>Fermain</w:t>
      </w:r>
      <w:proofErr w:type="spellEnd"/>
      <w:r>
        <w:t xml:space="preserve"> Club</w:t>
      </w:r>
    </w:p>
    <w:p w14:paraId="2C8857D0" w14:textId="1DEDB4D8" w:rsidR="00AB023E" w:rsidRDefault="002B0866" w:rsidP="00D00773">
      <w:pPr>
        <w:ind w:left="999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B023E">
        <w:t xml:space="preserve">To </w:t>
      </w:r>
      <w:r>
        <w:t>grant for £2000 was approved.</w:t>
      </w:r>
    </w:p>
    <w:p w14:paraId="7D512D82" w14:textId="4C89CB4F" w:rsidR="00AB023E" w:rsidRDefault="000651D3" w:rsidP="00D00773">
      <w:pPr>
        <w:pStyle w:val="Heading2"/>
        <w:ind w:left="1008"/>
      </w:pPr>
      <w:r>
        <w:t>Friends for Leisure</w:t>
      </w:r>
    </w:p>
    <w:p w14:paraId="158CDDF5" w14:textId="5045084B" w:rsidR="00AB023E" w:rsidRDefault="002B0866" w:rsidP="00D00773">
      <w:pPr>
        <w:ind w:left="999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B023E">
        <w:t xml:space="preserve">To </w:t>
      </w:r>
      <w:r>
        <w:t>grant for</w:t>
      </w:r>
      <w:r w:rsidR="00282449">
        <w:t xml:space="preserve"> </w:t>
      </w:r>
      <w:r w:rsidR="00C02398">
        <w:t>£</w:t>
      </w:r>
      <w:r w:rsidR="00F43D1D">
        <w:t>1,380</w:t>
      </w:r>
      <w:r>
        <w:t xml:space="preserve"> was approved/</w:t>
      </w:r>
    </w:p>
    <w:p w14:paraId="54263126" w14:textId="609F4B96" w:rsidR="00AB023E" w:rsidRDefault="00470445" w:rsidP="00D00773">
      <w:pPr>
        <w:pStyle w:val="Heading2"/>
        <w:ind w:left="1008"/>
      </w:pPr>
      <w:proofErr w:type="spellStart"/>
      <w:r>
        <w:t>Hurdsfield</w:t>
      </w:r>
      <w:proofErr w:type="spellEnd"/>
      <w:r>
        <w:t xml:space="preserve"> Phoenix</w:t>
      </w:r>
    </w:p>
    <w:p w14:paraId="04288C22" w14:textId="7A3A6E60" w:rsidR="00AB023E" w:rsidRDefault="002B0866" w:rsidP="00D00773">
      <w:pPr>
        <w:ind w:left="999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 w:rsidR="00AB023E">
        <w:t xml:space="preserve">To </w:t>
      </w:r>
      <w:r>
        <w:t>grant for £1000 was approved</w:t>
      </w:r>
      <w:r w:rsidR="00CB258E">
        <w:t>.</w:t>
      </w:r>
    </w:p>
    <w:p w14:paraId="2791189F" w14:textId="62A6D9D7" w:rsidR="005448E5" w:rsidRDefault="00470445" w:rsidP="00D00773">
      <w:pPr>
        <w:pStyle w:val="Heading2"/>
        <w:ind w:left="1008"/>
      </w:pPr>
      <w:r>
        <w:t>Pack Horse Bowling Club</w:t>
      </w:r>
    </w:p>
    <w:p w14:paraId="17BE0AD2" w14:textId="77777777" w:rsidR="00C77C64" w:rsidRDefault="002B0866" w:rsidP="00D03C8C">
      <w:pPr>
        <w:ind w:left="1008"/>
      </w:pPr>
      <w:r>
        <w:rPr>
          <w:b/>
          <w:bCs/>
        </w:rPr>
        <w:t>Resolved</w:t>
      </w:r>
      <w:r w:rsidR="000641A5" w:rsidRPr="000641A5">
        <w:rPr>
          <w:b/>
          <w:bCs/>
        </w:rPr>
        <w:t>:</w:t>
      </w:r>
      <w:r w:rsidR="000641A5">
        <w:t xml:space="preserve"> </w:t>
      </w:r>
      <w:r>
        <w:t xml:space="preserve">The committee </w:t>
      </w:r>
      <w:r w:rsidR="00C77C64">
        <w:t>requested further information as follows:</w:t>
      </w:r>
    </w:p>
    <w:p w14:paraId="3CBA0AB7" w14:textId="0723F3FF" w:rsidR="00057468" w:rsidRDefault="00057468" w:rsidP="001377BE">
      <w:pPr>
        <w:pStyle w:val="ListParagraph"/>
        <w:numPr>
          <w:ilvl w:val="0"/>
          <w:numId w:val="12"/>
        </w:numPr>
      </w:pPr>
      <w:r w:rsidRPr="00AB2A3F">
        <w:t xml:space="preserve">To have clear information of the </w:t>
      </w:r>
      <w:r w:rsidR="00AB2A3F" w:rsidRPr="00AB2A3F">
        <w:t>equipment will be managed so non-members can use it.</w:t>
      </w:r>
    </w:p>
    <w:p w14:paraId="7FAD6307" w14:textId="30F38BD6" w:rsidR="00AB2A3F" w:rsidRDefault="00EA64A0" w:rsidP="001377BE">
      <w:pPr>
        <w:pStyle w:val="ListParagraph"/>
        <w:numPr>
          <w:ilvl w:val="0"/>
          <w:numId w:val="12"/>
        </w:numPr>
      </w:pPr>
      <w:r>
        <w:t>More clarification of the age groups who will use it.</w:t>
      </w:r>
    </w:p>
    <w:p w14:paraId="163C32AB" w14:textId="3ACD6456" w:rsidR="00EA64A0" w:rsidRDefault="001377BE" w:rsidP="001377BE">
      <w:pPr>
        <w:pStyle w:val="ListParagraph"/>
        <w:numPr>
          <w:ilvl w:val="0"/>
          <w:numId w:val="12"/>
        </w:numPr>
      </w:pPr>
      <w:r>
        <w:t xml:space="preserve">Assurance any </w:t>
      </w:r>
      <w:proofErr w:type="spellStart"/>
      <w:r>
        <w:t>non member</w:t>
      </w:r>
      <w:proofErr w:type="spellEnd"/>
      <w:r>
        <w:t xml:space="preserve"> from Macclesfield can use the equipment not just central ward.</w:t>
      </w:r>
    </w:p>
    <w:p w14:paraId="1EEA8816" w14:textId="75A1CAD7" w:rsidR="001377BE" w:rsidRPr="00AB2A3F" w:rsidRDefault="001377BE" w:rsidP="001377BE">
      <w:pPr>
        <w:ind w:left="720"/>
      </w:pPr>
      <w:r>
        <w:t>This information will be supplied to the Chair and Vice Chair who the committee delegated the</w:t>
      </w:r>
      <w:r w:rsidR="00BA7723">
        <w:t xml:space="preserve"> decision subject to the above information.</w:t>
      </w:r>
    </w:p>
    <w:p w14:paraId="004CFC2F" w14:textId="70B1D242" w:rsidR="005448E5" w:rsidRPr="005448E5" w:rsidRDefault="005448E5" w:rsidP="00D03C8C">
      <w:pPr>
        <w:ind w:left="1008"/>
      </w:pPr>
    </w:p>
    <w:p w14:paraId="79441643" w14:textId="573BE801" w:rsidR="00FA69C1" w:rsidRDefault="00FA69C1" w:rsidP="00FA69C1">
      <w:pPr>
        <w:pStyle w:val="BodyText3"/>
      </w:pPr>
    </w:p>
    <w:p w14:paraId="4BCE9BE7" w14:textId="0AAEE8B2" w:rsidR="00D63C5D" w:rsidRDefault="00D63C5D" w:rsidP="00FA69C1">
      <w:pPr>
        <w:pStyle w:val="Heading1"/>
      </w:pPr>
      <w:r>
        <w:t xml:space="preserve">Grants </w:t>
      </w:r>
      <w:r w:rsidR="00F62D15">
        <w:t>Review Update</w:t>
      </w:r>
    </w:p>
    <w:p w14:paraId="6F10C9AB" w14:textId="1E301BBC" w:rsidR="00F62D15" w:rsidRDefault="00C77C64" w:rsidP="00F62D15">
      <w:pPr>
        <w:ind w:left="432"/>
      </w:pPr>
      <w:r>
        <w:rPr>
          <w:b/>
          <w:bCs/>
        </w:rPr>
        <w:t>Resolved</w:t>
      </w:r>
      <w:r w:rsidR="00C83A99" w:rsidRPr="00C83A99">
        <w:rPr>
          <w:b/>
          <w:bCs/>
        </w:rPr>
        <w:t>:</w:t>
      </w:r>
      <w:r w:rsidR="00C83A99">
        <w:t xml:space="preserve"> </w:t>
      </w:r>
      <w:r>
        <w:t>It was approved to</w:t>
      </w:r>
      <w:r w:rsidR="00F62D15">
        <w:t xml:space="preserve"> involv</w:t>
      </w:r>
      <w:r>
        <w:t>e</w:t>
      </w:r>
      <w:r w:rsidR="00F62D15">
        <w:t xml:space="preserve"> the</w:t>
      </w:r>
      <w:r>
        <w:t xml:space="preserve"> Town</w:t>
      </w:r>
      <w:r w:rsidR="00F62D15">
        <w:t xml:space="preserve"> Rangers with grant applications for </w:t>
      </w:r>
      <w:r w:rsidR="001522BF">
        <w:t>gardening/growing projects</w:t>
      </w:r>
      <w:r>
        <w:t>.</w:t>
      </w:r>
    </w:p>
    <w:p w14:paraId="560949D9" w14:textId="77777777" w:rsidR="001522BF" w:rsidRPr="00F62D15" w:rsidRDefault="001522BF" w:rsidP="00F62D15">
      <w:pPr>
        <w:ind w:left="432"/>
      </w:pPr>
    </w:p>
    <w:p w14:paraId="441705B2" w14:textId="1308716B" w:rsidR="00FA69C1" w:rsidRPr="009A27B8" w:rsidRDefault="005A2459" w:rsidP="00FA69C1">
      <w:pPr>
        <w:pStyle w:val="Heading1"/>
      </w:pPr>
      <w:r>
        <w:t>Grant Updates</w:t>
      </w:r>
      <w:r w:rsidR="005E0D63">
        <w:t xml:space="preserve"> Report</w:t>
      </w:r>
    </w:p>
    <w:p w14:paraId="61971BAA" w14:textId="3A8176EB" w:rsidR="005A2459" w:rsidRDefault="005A2459" w:rsidP="005A2459">
      <w:pPr>
        <w:ind w:left="864" w:firstLine="144"/>
      </w:pPr>
      <w:r w:rsidRPr="005A2459">
        <w:t xml:space="preserve">To </w:t>
      </w:r>
      <w:r w:rsidR="00C77C64">
        <w:t>report was noted</w:t>
      </w:r>
    </w:p>
    <w:p w14:paraId="4F4B6D5E" w14:textId="434C103B" w:rsidR="00965AD1" w:rsidRPr="005A2459" w:rsidRDefault="00965AD1" w:rsidP="00965AD1">
      <w:pPr>
        <w:ind w:firstLine="432"/>
      </w:pPr>
    </w:p>
    <w:p w14:paraId="28D08081" w14:textId="625CA4BD" w:rsidR="00FA69C1" w:rsidRDefault="00496097" w:rsidP="00FA69C1">
      <w:pPr>
        <w:pStyle w:val="Heading1"/>
      </w:pPr>
      <w:r>
        <w:t>Ward Budget Applications and Updates</w:t>
      </w:r>
    </w:p>
    <w:p w14:paraId="39633CEE" w14:textId="60BD5ADB" w:rsidR="00B626DE" w:rsidRDefault="00B626DE" w:rsidP="00841711">
      <w:pPr>
        <w:pStyle w:val="Heading2"/>
        <w:ind w:left="1008"/>
      </w:pPr>
      <w:r>
        <w:t>East Ward Application</w:t>
      </w:r>
      <w:r w:rsidR="00F81E39">
        <w:t>s</w:t>
      </w:r>
    </w:p>
    <w:p w14:paraId="281BE4C3" w14:textId="68B90306" w:rsidR="00580F41" w:rsidRDefault="0030371C" w:rsidP="00580F41">
      <w:pPr>
        <w:ind w:left="1008"/>
      </w:pPr>
      <w:r w:rsidRPr="0030371C">
        <w:rPr>
          <w:b/>
          <w:bCs/>
        </w:rPr>
        <w:t>Resolved:</w:t>
      </w:r>
      <w:r>
        <w:t xml:space="preserve"> </w:t>
      </w:r>
      <w:r w:rsidR="00580F41">
        <w:t xml:space="preserve">Cllr Warren asked to </w:t>
      </w:r>
      <w:r>
        <w:t xml:space="preserve">cancel </w:t>
      </w:r>
      <w:r w:rsidR="003425E9">
        <w:t>one ward budget and add this amount to his 2</w:t>
      </w:r>
      <w:r w:rsidR="003425E9" w:rsidRPr="003425E9">
        <w:rPr>
          <w:vertAlign w:val="superscript"/>
        </w:rPr>
        <w:t>nd</w:t>
      </w:r>
      <w:r w:rsidR="003425E9">
        <w:t xml:space="preserve"> ward application. The committee agreed to this. </w:t>
      </w:r>
    </w:p>
    <w:p w14:paraId="093FD2E3" w14:textId="7435F1DB" w:rsidR="003425E9" w:rsidRPr="001468C1" w:rsidRDefault="003425E9" w:rsidP="00580F41">
      <w:pPr>
        <w:ind w:left="1008"/>
      </w:pPr>
      <w:r w:rsidRPr="001468C1">
        <w:t xml:space="preserve">The </w:t>
      </w:r>
      <w:r w:rsidR="001468C1" w:rsidRPr="001468C1">
        <w:t xml:space="preserve">ward budget for gritting on </w:t>
      </w:r>
      <w:proofErr w:type="spellStart"/>
      <w:r w:rsidR="001468C1" w:rsidRPr="001468C1">
        <w:t>Blakelow</w:t>
      </w:r>
      <w:proofErr w:type="spellEnd"/>
      <w:r w:rsidR="001468C1" w:rsidRPr="001468C1">
        <w:t xml:space="preserve"> Road was approved on production of:</w:t>
      </w:r>
    </w:p>
    <w:p w14:paraId="342A70F3" w14:textId="14CB24F5" w:rsidR="001468C1" w:rsidRPr="001468C1" w:rsidRDefault="001468C1" w:rsidP="001468C1">
      <w:pPr>
        <w:pStyle w:val="ListParagraph"/>
        <w:numPr>
          <w:ilvl w:val="0"/>
          <w:numId w:val="9"/>
        </w:numPr>
      </w:pPr>
      <w:r w:rsidRPr="001468C1">
        <w:lastRenderedPageBreak/>
        <w:t>Permission from Cheshire East Highways</w:t>
      </w:r>
    </w:p>
    <w:p w14:paraId="7E62DE01" w14:textId="3DC0B06D" w:rsidR="001468C1" w:rsidRPr="001468C1" w:rsidRDefault="001468C1" w:rsidP="001468C1">
      <w:pPr>
        <w:pStyle w:val="ListParagraph"/>
        <w:numPr>
          <w:ilvl w:val="0"/>
          <w:numId w:val="9"/>
        </w:numPr>
      </w:pPr>
      <w:r w:rsidRPr="001468C1">
        <w:t>3 Quotes</w:t>
      </w:r>
    </w:p>
    <w:p w14:paraId="1DDF5FD1" w14:textId="2F824BF2" w:rsidR="00B626DE" w:rsidRDefault="00B626DE" w:rsidP="00841711">
      <w:pPr>
        <w:pStyle w:val="Heading2"/>
        <w:ind w:left="1008"/>
      </w:pPr>
      <w:r>
        <w:t>Tytherington Application</w:t>
      </w:r>
    </w:p>
    <w:p w14:paraId="37CD82E0" w14:textId="00FF86B6" w:rsidR="001468C1" w:rsidRDefault="001468C1" w:rsidP="001468C1">
      <w:pPr>
        <w:ind w:left="1008"/>
      </w:pPr>
      <w:r w:rsidRPr="00EF6C86">
        <w:rPr>
          <w:b/>
          <w:bCs/>
        </w:rPr>
        <w:t>Resolved:</w:t>
      </w:r>
      <w:r>
        <w:t xml:space="preserve"> The application</w:t>
      </w:r>
      <w:r w:rsidR="00EF6C86">
        <w:t xml:space="preserve"> for trees</w:t>
      </w:r>
      <w:r>
        <w:t xml:space="preserve"> was approved</w:t>
      </w:r>
      <w:r w:rsidR="00EF6C86">
        <w:t xml:space="preserve"> subject to:</w:t>
      </w:r>
    </w:p>
    <w:p w14:paraId="4FDCC783" w14:textId="042A77AA" w:rsidR="00EF6C86" w:rsidRDefault="00EF6C86" w:rsidP="00AC0FA2">
      <w:pPr>
        <w:pStyle w:val="ListParagraph"/>
        <w:numPr>
          <w:ilvl w:val="0"/>
          <w:numId w:val="10"/>
        </w:numPr>
      </w:pPr>
      <w:r>
        <w:t>Permissions from Cheshire East Council</w:t>
      </w:r>
    </w:p>
    <w:p w14:paraId="48A9EF47" w14:textId="0CF18AAB" w:rsidR="00EF6C86" w:rsidRDefault="00EF6C86" w:rsidP="00AC0FA2">
      <w:pPr>
        <w:pStyle w:val="ListParagraph"/>
        <w:numPr>
          <w:ilvl w:val="0"/>
          <w:numId w:val="10"/>
        </w:numPr>
      </w:pPr>
      <w:r>
        <w:t>The committee would like to see a map of the location of the trees.</w:t>
      </w:r>
    </w:p>
    <w:p w14:paraId="1C02F395" w14:textId="7BAD0A03" w:rsidR="00EF6C86" w:rsidRDefault="00EF6C86" w:rsidP="00AC0FA2">
      <w:pPr>
        <w:pStyle w:val="ListParagraph"/>
        <w:numPr>
          <w:ilvl w:val="0"/>
          <w:numId w:val="10"/>
        </w:numPr>
      </w:pPr>
      <w:r>
        <w:t>Be assured the trees will be safe</w:t>
      </w:r>
      <w:r w:rsidR="00AC0FA2">
        <w:t xml:space="preserve"> </w:t>
      </w:r>
    </w:p>
    <w:p w14:paraId="09A3E52E" w14:textId="77777777" w:rsidR="00EF6C86" w:rsidRPr="001468C1" w:rsidRDefault="00EF6C86" w:rsidP="001468C1">
      <w:pPr>
        <w:ind w:left="1008"/>
      </w:pPr>
    </w:p>
    <w:p w14:paraId="46946B7A" w14:textId="474779AC" w:rsidR="003E407D" w:rsidRDefault="003E407D" w:rsidP="00841711">
      <w:pPr>
        <w:pStyle w:val="Heading2"/>
        <w:ind w:left="1008"/>
      </w:pPr>
      <w:proofErr w:type="spellStart"/>
      <w:r>
        <w:t>Hurdsfield</w:t>
      </w:r>
      <w:proofErr w:type="spellEnd"/>
      <w:r>
        <w:t xml:space="preserve"> Application</w:t>
      </w:r>
    </w:p>
    <w:p w14:paraId="3496D6DF" w14:textId="378297B6" w:rsidR="00AC0FA2" w:rsidRDefault="00AC0FA2" w:rsidP="00AC0FA2">
      <w:pPr>
        <w:ind w:left="1008"/>
      </w:pPr>
      <w:r w:rsidRPr="00AC0FA2">
        <w:rPr>
          <w:b/>
          <w:bCs/>
        </w:rPr>
        <w:t>Resolved:</w:t>
      </w:r>
      <w:r>
        <w:t xml:space="preserve"> The application was approved for a defibrillator in </w:t>
      </w:r>
      <w:proofErr w:type="spellStart"/>
      <w:r>
        <w:t>Hurdsfield</w:t>
      </w:r>
      <w:proofErr w:type="spellEnd"/>
      <w:r>
        <w:t>.</w:t>
      </w:r>
    </w:p>
    <w:p w14:paraId="34FAC5A1" w14:textId="77777777" w:rsidR="003349FB" w:rsidRPr="00AC0FA2" w:rsidRDefault="003349FB" w:rsidP="00AC0FA2">
      <w:pPr>
        <w:ind w:left="1008"/>
      </w:pPr>
    </w:p>
    <w:p w14:paraId="1728C17A" w14:textId="47BF60EE" w:rsidR="00EE49A7" w:rsidRDefault="00F43D1D" w:rsidP="00841711">
      <w:pPr>
        <w:pStyle w:val="Heading2"/>
        <w:ind w:left="1008"/>
      </w:pPr>
      <w:r>
        <w:t>Broken Cross and Upton Application</w:t>
      </w:r>
      <w:r w:rsidR="003E407D">
        <w:t xml:space="preserve"> </w:t>
      </w:r>
    </w:p>
    <w:p w14:paraId="32FB2AEA" w14:textId="46E772FF" w:rsidR="003349FB" w:rsidRDefault="003349FB" w:rsidP="003349FB">
      <w:pPr>
        <w:ind w:left="1008"/>
      </w:pPr>
      <w:r w:rsidRPr="002B0B5F">
        <w:rPr>
          <w:b/>
          <w:bCs/>
        </w:rPr>
        <w:t>Resolved:</w:t>
      </w:r>
      <w:r>
        <w:t xml:space="preserve"> The application for dog back </w:t>
      </w:r>
      <w:proofErr w:type="spellStart"/>
      <w:r>
        <w:t>dispnesers</w:t>
      </w:r>
      <w:proofErr w:type="spellEnd"/>
      <w:r>
        <w:t xml:space="preserve"> was approved.</w:t>
      </w:r>
    </w:p>
    <w:p w14:paraId="29D1AD49" w14:textId="77883720" w:rsidR="003349FB" w:rsidRDefault="003349FB" w:rsidP="003349FB">
      <w:pPr>
        <w:ind w:left="1008"/>
      </w:pPr>
      <w:r w:rsidRPr="002B0B5F">
        <w:rPr>
          <w:b/>
          <w:bCs/>
        </w:rPr>
        <w:t>Resolved:</w:t>
      </w:r>
      <w:r>
        <w:t xml:space="preserve"> The application for </w:t>
      </w:r>
      <w:r w:rsidR="009928F6">
        <w:t>a Christmas tree and event in the Upton on 5</w:t>
      </w:r>
      <w:r w:rsidR="009928F6" w:rsidRPr="009928F6">
        <w:rPr>
          <w:vertAlign w:val="superscript"/>
        </w:rPr>
        <w:t>th</w:t>
      </w:r>
      <w:r w:rsidR="009928F6">
        <w:t xml:space="preserve"> December was approved.</w:t>
      </w:r>
    </w:p>
    <w:p w14:paraId="05B00315" w14:textId="61A02F21" w:rsidR="009928F6" w:rsidRDefault="009928F6" w:rsidP="003349FB">
      <w:pPr>
        <w:ind w:left="1008"/>
      </w:pPr>
      <w:r w:rsidRPr="002B0B5F">
        <w:rPr>
          <w:b/>
          <w:bCs/>
        </w:rPr>
        <w:t>Resolved</w:t>
      </w:r>
      <w:r>
        <w:t>: The application to grit Whirley Rd up to a budget of £1000 is approved subject to the following:</w:t>
      </w:r>
    </w:p>
    <w:p w14:paraId="11316630" w14:textId="2C0B8C5C" w:rsidR="009928F6" w:rsidRDefault="009928F6" w:rsidP="002B0B5F">
      <w:pPr>
        <w:pStyle w:val="ListParagraph"/>
        <w:numPr>
          <w:ilvl w:val="0"/>
          <w:numId w:val="11"/>
        </w:numPr>
      </w:pPr>
      <w:r>
        <w:t>Permission from Cheshire East Highways</w:t>
      </w:r>
    </w:p>
    <w:p w14:paraId="389098B3" w14:textId="4F7032AB" w:rsidR="002B0B5F" w:rsidRDefault="002B0B5F" w:rsidP="002B0B5F">
      <w:pPr>
        <w:pStyle w:val="ListParagraph"/>
        <w:numPr>
          <w:ilvl w:val="0"/>
          <w:numId w:val="11"/>
        </w:numPr>
      </w:pPr>
      <w:r>
        <w:t>3 Quotes</w:t>
      </w:r>
    </w:p>
    <w:p w14:paraId="48E2D559" w14:textId="77777777" w:rsidR="002B0B5F" w:rsidRDefault="002B0B5F" w:rsidP="00553B32"/>
    <w:p w14:paraId="04AB5BD4" w14:textId="77777777" w:rsidR="00B94297" w:rsidRPr="00B94297" w:rsidRDefault="00B94297" w:rsidP="00B94297">
      <w:pPr>
        <w:spacing w:before="0" w:after="160" w:line="259" w:lineRule="auto"/>
        <w:rPr>
          <w:rFonts w:eastAsiaTheme="minorHAnsi" w:cstheme="minorBidi"/>
          <w:b/>
          <w:bCs/>
          <w:szCs w:val="22"/>
        </w:rPr>
      </w:pPr>
      <w:r w:rsidRPr="00B94297">
        <w:rPr>
          <w:b/>
          <w:bCs/>
        </w:rPr>
        <w:t xml:space="preserve">At this point in the meeting, in line with the Standing Order 4.28 the committee voted to continue the meeting past the </w:t>
      </w:r>
      <w:proofErr w:type="gramStart"/>
      <w:r w:rsidRPr="00B94297">
        <w:rPr>
          <w:b/>
          <w:bCs/>
        </w:rPr>
        <w:t>2 hour</w:t>
      </w:r>
      <w:proofErr w:type="gramEnd"/>
      <w:r w:rsidRPr="00B94297">
        <w:rPr>
          <w:b/>
          <w:bCs/>
        </w:rPr>
        <w:t xml:space="preserve"> deadline in order to get through all agenda items</w:t>
      </w:r>
      <w:r w:rsidRPr="00B94297">
        <w:rPr>
          <w:rFonts w:eastAsiaTheme="minorHAnsi" w:cs="Arial"/>
          <w:b/>
          <w:bCs/>
          <w:color w:val="212529"/>
          <w:sz w:val="29"/>
          <w:szCs w:val="29"/>
          <w:shd w:val="clear" w:color="auto" w:fill="FFFFFF"/>
        </w:rPr>
        <w:t>.</w:t>
      </w:r>
    </w:p>
    <w:p w14:paraId="5CF6AE82" w14:textId="77777777" w:rsidR="003D4CBF" w:rsidRPr="00553B32" w:rsidRDefault="003D4CBF" w:rsidP="00553B32"/>
    <w:p w14:paraId="6AB7DAE2" w14:textId="3872BF33" w:rsidR="00FA69C1" w:rsidRDefault="00553B32" w:rsidP="00FA69C1">
      <w:pPr>
        <w:pStyle w:val="Heading1"/>
      </w:pPr>
      <w:r>
        <w:t>Finances</w:t>
      </w:r>
    </w:p>
    <w:p w14:paraId="19659448" w14:textId="5E08DDCB" w:rsidR="00FA69C1" w:rsidRDefault="00564F55" w:rsidP="00527DD4">
      <w:pPr>
        <w:pStyle w:val="Heading2"/>
        <w:ind w:left="1008"/>
        <w:rPr>
          <w:lang w:val="en-US"/>
        </w:rPr>
      </w:pPr>
      <w:r>
        <w:rPr>
          <w:lang w:val="en-US"/>
        </w:rPr>
        <w:t>S</w:t>
      </w:r>
      <w:r w:rsidR="00841711">
        <w:rPr>
          <w:lang w:val="en-US"/>
        </w:rPr>
        <w:t xml:space="preserve">pend to </w:t>
      </w:r>
      <w:r w:rsidR="00DE1C3D">
        <w:rPr>
          <w:lang w:val="en-US"/>
        </w:rPr>
        <w:t>D</w:t>
      </w:r>
      <w:r w:rsidR="00841711">
        <w:rPr>
          <w:lang w:val="en-US"/>
        </w:rPr>
        <w:t>ate</w:t>
      </w:r>
    </w:p>
    <w:p w14:paraId="53E10C3A" w14:textId="1EEDE2B7" w:rsidR="00841711" w:rsidRDefault="00C77C64" w:rsidP="00527DD4">
      <w:pPr>
        <w:ind w:left="1008"/>
        <w:rPr>
          <w:lang w:val="en-US"/>
        </w:rPr>
      </w:pPr>
      <w:r>
        <w:rPr>
          <w:b/>
          <w:bCs/>
          <w:lang w:val="en-US"/>
        </w:rPr>
        <w:t>Resolved</w:t>
      </w:r>
      <w:r w:rsidR="00951BC5" w:rsidRPr="000641A5">
        <w:rPr>
          <w:b/>
          <w:bCs/>
          <w:lang w:val="en-US"/>
        </w:rPr>
        <w:t>:</w:t>
      </w:r>
      <w:r w:rsidR="00951BC5">
        <w:rPr>
          <w:lang w:val="en-US"/>
        </w:rPr>
        <w:t xml:space="preserve"> </w:t>
      </w:r>
      <w:r w:rsidR="00951BC5" w:rsidRPr="00951BC5">
        <w:rPr>
          <w:lang w:val="en-US"/>
        </w:rPr>
        <w:t>T</w:t>
      </w:r>
      <w:r>
        <w:rPr>
          <w:lang w:val="en-US"/>
        </w:rPr>
        <w:t>he</w:t>
      </w:r>
      <w:r w:rsidR="00951BC5" w:rsidRPr="00951BC5">
        <w:rPr>
          <w:lang w:val="en-US"/>
        </w:rPr>
        <w:t xml:space="preserve"> spend to date (end of </w:t>
      </w:r>
      <w:r w:rsidR="008B446F">
        <w:rPr>
          <w:lang w:val="en-US"/>
        </w:rPr>
        <w:t>OCT</w:t>
      </w:r>
      <w:r w:rsidR="00951BC5" w:rsidRPr="00951BC5">
        <w:rPr>
          <w:lang w:val="en-US"/>
        </w:rPr>
        <w:t xml:space="preserve"> 21) of £</w:t>
      </w:r>
      <w:r w:rsidR="0019569B" w:rsidRPr="0019569B">
        <w:rPr>
          <w:lang w:val="en-US"/>
        </w:rPr>
        <w:t>446,551</w:t>
      </w:r>
      <w:r w:rsidR="00073B19">
        <w:rPr>
          <w:lang w:val="en-US"/>
        </w:rPr>
        <w:t xml:space="preserve"> </w:t>
      </w:r>
      <w:r>
        <w:rPr>
          <w:lang w:val="en-US"/>
        </w:rPr>
        <w:t xml:space="preserve">was approved </w:t>
      </w:r>
      <w:r w:rsidR="00951BC5" w:rsidRPr="00951BC5">
        <w:rPr>
          <w:lang w:val="en-US"/>
        </w:rPr>
        <w:t xml:space="preserve">for recommendation to Full Council on </w:t>
      </w:r>
      <w:r w:rsidR="008B446F">
        <w:rPr>
          <w:lang w:val="en-US"/>
        </w:rPr>
        <w:t>6</w:t>
      </w:r>
      <w:r w:rsidR="008B446F" w:rsidRPr="008B446F">
        <w:rPr>
          <w:vertAlign w:val="superscript"/>
          <w:lang w:val="en-US"/>
        </w:rPr>
        <w:t>th</w:t>
      </w:r>
      <w:r w:rsidR="008B446F">
        <w:rPr>
          <w:lang w:val="en-US"/>
        </w:rPr>
        <w:t xml:space="preserve"> December</w:t>
      </w:r>
      <w:r w:rsidR="00951BC5" w:rsidRPr="00951BC5">
        <w:rPr>
          <w:lang w:val="en-US"/>
        </w:rPr>
        <w:t xml:space="preserve"> 2021.  </w:t>
      </w:r>
      <w:r w:rsidR="00781D82" w:rsidRPr="00781D82">
        <w:rPr>
          <w:lang w:val="en-US"/>
        </w:rPr>
        <w:t xml:space="preserve">   </w:t>
      </w:r>
    </w:p>
    <w:p w14:paraId="070C7C89" w14:textId="71C3B42B" w:rsidR="00781D82" w:rsidRDefault="00781D82" w:rsidP="00527DD4">
      <w:pPr>
        <w:pStyle w:val="Heading2"/>
        <w:ind w:left="1008"/>
        <w:rPr>
          <w:lang w:val="en-US"/>
        </w:rPr>
      </w:pPr>
      <w:r>
        <w:rPr>
          <w:lang w:val="en-US"/>
        </w:rPr>
        <w:t>Reports</w:t>
      </w:r>
    </w:p>
    <w:p w14:paraId="7BE3D5F8" w14:textId="7905A20B" w:rsidR="00781D82" w:rsidRDefault="00781D82" w:rsidP="00527DD4">
      <w:pPr>
        <w:ind w:left="864" w:firstLine="144"/>
        <w:rPr>
          <w:lang w:val="en-US"/>
        </w:rPr>
      </w:pPr>
      <w:r>
        <w:rPr>
          <w:lang w:val="en-US"/>
        </w:rPr>
        <w:t>To following reports</w:t>
      </w:r>
      <w:r w:rsidR="00C77C64">
        <w:rPr>
          <w:lang w:val="en-US"/>
        </w:rPr>
        <w:t xml:space="preserve"> were noted:</w:t>
      </w:r>
    </w:p>
    <w:p w14:paraId="48355F96" w14:textId="77777777" w:rsidR="00527DD4" w:rsidRDefault="00527DD4" w:rsidP="00527DD4">
      <w:pPr>
        <w:pStyle w:val="ListParagraph"/>
        <w:numPr>
          <w:ilvl w:val="0"/>
          <w:numId w:val="2"/>
        </w:numPr>
        <w:spacing w:before="0" w:after="160" w:line="259" w:lineRule="auto"/>
        <w:ind w:left="1584"/>
      </w:pPr>
      <w:r>
        <w:t xml:space="preserve">Receipts and Payments </w:t>
      </w:r>
    </w:p>
    <w:p w14:paraId="42A0C666" w14:textId="77777777" w:rsidR="00527DD4" w:rsidRDefault="00527DD4" w:rsidP="00527DD4">
      <w:pPr>
        <w:pStyle w:val="ListParagraph"/>
        <w:numPr>
          <w:ilvl w:val="0"/>
          <w:numId w:val="2"/>
        </w:numPr>
        <w:spacing w:before="0" w:after="160" w:line="259" w:lineRule="auto"/>
        <w:ind w:left="1584"/>
      </w:pPr>
      <w:r>
        <w:t xml:space="preserve">Bank Reconciliation </w:t>
      </w:r>
    </w:p>
    <w:p w14:paraId="2CE806C8" w14:textId="0918B2A0" w:rsidR="00527DD4" w:rsidRDefault="00527DD4" w:rsidP="00527DD4">
      <w:pPr>
        <w:pStyle w:val="ListParagraph"/>
        <w:numPr>
          <w:ilvl w:val="0"/>
          <w:numId w:val="2"/>
        </w:numPr>
        <w:spacing w:before="0" w:after="160" w:line="259" w:lineRule="auto"/>
        <w:ind w:left="1584"/>
      </w:pPr>
      <w:r>
        <w:t xml:space="preserve">Income and Expenditure </w:t>
      </w:r>
    </w:p>
    <w:p w14:paraId="13895608" w14:textId="77777777" w:rsidR="001B20A4" w:rsidRDefault="001B20A4" w:rsidP="001B20A4">
      <w:pPr>
        <w:pStyle w:val="ListParagraph"/>
        <w:spacing w:before="0" w:after="160" w:line="259" w:lineRule="auto"/>
        <w:ind w:left="1584"/>
      </w:pPr>
    </w:p>
    <w:p w14:paraId="2D05F01F" w14:textId="4F12CDDC" w:rsidR="0061331F" w:rsidRDefault="0061331F" w:rsidP="00FA69C1">
      <w:pPr>
        <w:pStyle w:val="Heading1"/>
      </w:pPr>
      <w:r>
        <w:t>Budget 202</w:t>
      </w:r>
      <w:r w:rsidR="009C5046">
        <w:t>2/23</w:t>
      </w:r>
    </w:p>
    <w:p w14:paraId="1F7044C5" w14:textId="0C9FD0D4" w:rsidR="009C5046" w:rsidRDefault="00C77C64" w:rsidP="009C5046">
      <w:pPr>
        <w:ind w:left="432"/>
      </w:pPr>
      <w:r>
        <w:rPr>
          <w:b/>
          <w:bCs/>
        </w:rPr>
        <w:t xml:space="preserve">Resolved: </w:t>
      </w:r>
      <w:r w:rsidR="008B446F">
        <w:t>T</w:t>
      </w:r>
      <w:r>
        <w:t xml:space="preserve">he budget for 2022/23 was approved with the following amendments </w:t>
      </w:r>
      <w:r w:rsidR="008B446F">
        <w:t>for approval at Full Council 6</w:t>
      </w:r>
      <w:r w:rsidR="008B446F" w:rsidRPr="008B446F">
        <w:rPr>
          <w:vertAlign w:val="superscript"/>
        </w:rPr>
        <w:t>th</w:t>
      </w:r>
      <w:r w:rsidR="008B446F">
        <w:t xml:space="preserve"> December 2021.</w:t>
      </w:r>
    </w:p>
    <w:p w14:paraId="2BA889DC" w14:textId="77777777" w:rsidR="00C77C64" w:rsidRDefault="00C77C64" w:rsidP="009C5046">
      <w:pPr>
        <w:ind w:left="432"/>
      </w:pPr>
    </w:p>
    <w:p w14:paraId="2FBB71A3" w14:textId="2D08A2B0" w:rsidR="00C77C64" w:rsidRDefault="00705A71" w:rsidP="0027226B">
      <w:pPr>
        <w:pStyle w:val="ListParagraph"/>
        <w:numPr>
          <w:ilvl w:val="0"/>
          <w:numId w:val="8"/>
        </w:numPr>
      </w:pPr>
      <w:r>
        <w:t>To keep in the Covid Recovery Fund</w:t>
      </w:r>
    </w:p>
    <w:p w14:paraId="611CAF2D" w14:textId="1E3D60BC" w:rsidR="00705A71" w:rsidRDefault="00705A71" w:rsidP="0027226B">
      <w:pPr>
        <w:pStyle w:val="ListParagraph"/>
        <w:numPr>
          <w:ilvl w:val="0"/>
          <w:numId w:val="8"/>
        </w:numPr>
      </w:pPr>
      <w:r>
        <w:lastRenderedPageBreak/>
        <w:t>To increase the ward budget to £2000 per ward</w:t>
      </w:r>
    </w:p>
    <w:p w14:paraId="3CF389A3" w14:textId="78752D94" w:rsidR="00705A71" w:rsidRDefault="00705A71" w:rsidP="0027226B">
      <w:pPr>
        <w:pStyle w:val="ListParagraph"/>
        <w:numPr>
          <w:ilvl w:val="0"/>
          <w:numId w:val="8"/>
        </w:numPr>
      </w:pPr>
      <w:r>
        <w:t xml:space="preserve">To </w:t>
      </w:r>
      <w:r w:rsidR="0027226B">
        <w:t>add a Winter Safety category.</w:t>
      </w:r>
    </w:p>
    <w:p w14:paraId="06703AB4" w14:textId="77777777" w:rsidR="00376395" w:rsidRPr="009C5046" w:rsidRDefault="00376395" w:rsidP="009C5046">
      <w:pPr>
        <w:ind w:left="432"/>
      </w:pPr>
    </w:p>
    <w:p w14:paraId="4CDE7764" w14:textId="3CCA03F0" w:rsidR="00FA69C1" w:rsidRPr="00CC47EE" w:rsidRDefault="00FA69C1" w:rsidP="00FA69C1">
      <w:pPr>
        <w:pStyle w:val="Heading1"/>
      </w:pPr>
      <w:r w:rsidRPr="00CC47EE">
        <w:t>Member Items</w:t>
      </w:r>
    </w:p>
    <w:p w14:paraId="0D970F99" w14:textId="6AF98FBC" w:rsidR="00FA69C1" w:rsidRDefault="0027226B" w:rsidP="003D4CBF">
      <w:pPr>
        <w:pStyle w:val="BodyText3"/>
        <w:ind w:left="432"/>
        <w:rPr>
          <w:rFonts w:cs="Arial"/>
        </w:rPr>
      </w:pPr>
      <w:r>
        <w:rPr>
          <w:rFonts w:cs="Arial"/>
        </w:rPr>
        <w:t xml:space="preserve">Cllr Wilcock </w:t>
      </w:r>
      <w:r w:rsidR="00ED5BDF">
        <w:rPr>
          <w:rFonts w:cs="Arial"/>
        </w:rPr>
        <w:t xml:space="preserve">informed the committee that the Town Council has committed £2000 </w:t>
      </w:r>
      <w:r w:rsidR="003D4CBF">
        <w:rPr>
          <w:rFonts w:cs="Arial"/>
        </w:rPr>
        <w:t>annually to the W</w:t>
      </w:r>
      <w:r w:rsidR="00C476DB">
        <w:rPr>
          <w:rFonts w:cs="Arial"/>
        </w:rPr>
        <w:t>H</w:t>
      </w:r>
      <w:r w:rsidR="003D4CBF">
        <w:rPr>
          <w:rFonts w:cs="Arial"/>
        </w:rPr>
        <w:t>AM night shelter</w:t>
      </w:r>
      <w:r w:rsidR="00E2657B">
        <w:rPr>
          <w:rFonts w:cs="Arial"/>
        </w:rPr>
        <w:t>. They do not need it this year but would like to use the funding for training purposes.</w:t>
      </w:r>
    </w:p>
    <w:p w14:paraId="6EA332CA" w14:textId="7093A3A3" w:rsidR="00E2657B" w:rsidRPr="00CC47EE" w:rsidRDefault="00E2657B" w:rsidP="003D4CBF">
      <w:pPr>
        <w:pStyle w:val="BodyText3"/>
        <w:ind w:left="432"/>
        <w:rPr>
          <w:rFonts w:cs="Arial"/>
        </w:rPr>
      </w:pPr>
      <w:r w:rsidRPr="00E2657B">
        <w:rPr>
          <w:rFonts w:cs="Arial"/>
          <w:b/>
          <w:bCs/>
        </w:rPr>
        <w:t>Resolved:</w:t>
      </w:r>
      <w:r>
        <w:rPr>
          <w:rFonts w:cs="Arial"/>
        </w:rPr>
        <w:t xml:space="preserve"> The W</w:t>
      </w:r>
      <w:r w:rsidR="00C476DB">
        <w:rPr>
          <w:rFonts w:cs="Arial"/>
        </w:rPr>
        <w:t>H</w:t>
      </w:r>
      <w:r>
        <w:rPr>
          <w:rFonts w:cs="Arial"/>
        </w:rPr>
        <w:t>AM to submit a proposal for the use of the funding for the next finance committee meeting.</w:t>
      </w:r>
    </w:p>
    <w:p w14:paraId="773E1301" w14:textId="77777777" w:rsidR="00FA69C1" w:rsidRPr="00CC47EE" w:rsidRDefault="00FA69C1" w:rsidP="00FA69C1">
      <w:pPr>
        <w:pStyle w:val="BodyText3"/>
        <w:rPr>
          <w:rFonts w:cs="Arial"/>
        </w:rPr>
      </w:pPr>
    </w:p>
    <w:p w14:paraId="415FBB0F" w14:textId="304D65ED" w:rsidR="00D942A1" w:rsidRDefault="00D942A1" w:rsidP="00C12A3B">
      <w:pPr>
        <w:pStyle w:val="Heading1"/>
      </w:pPr>
      <w:r>
        <w:t>Correspondence</w:t>
      </w:r>
    </w:p>
    <w:p w14:paraId="159536F9" w14:textId="625D3913" w:rsidR="00F82412" w:rsidRDefault="00170452" w:rsidP="00C12A3B">
      <w:pPr>
        <w:pStyle w:val="BodyText3"/>
        <w:ind w:left="0" w:firstLine="432"/>
        <w:rPr>
          <w:rFonts w:cs="Arial"/>
        </w:rPr>
      </w:pPr>
      <w:r>
        <w:rPr>
          <w:rFonts w:cs="Arial"/>
        </w:rPr>
        <w:t xml:space="preserve">There </w:t>
      </w:r>
      <w:r w:rsidR="003D4CBF">
        <w:rPr>
          <w:rFonts w:cs="Arial"/>
        </w:rPr>
        <w:t>was</w:t>
      </w:r>
      <w:r>
        <w:rPr>
          <w:rFonts w:cs="Arial"/>
        </w:rPr>
        <w:t xml:space="preserve"> no correspondence.</w:t>
      </w:r>
    </w:p>
    <w:p w14:paraId="5C7E3F5B" w14:textId="77777777" w:rsidR="009B6B81" w:rsidRPr="00CC47EE" w:rsidRDefault="009B6B81" w:rsidP="00C12A3B">
      <w:pPr>
        <w:pStyle w:val="BodyText3"/>
        <w:ind w:left="0" w:firstLine="432"/>
        <w:rPr>
          <w:rFonts w:cs="Arial"/>
        </w:rPr>
      </w:pPr>
    </w:p>
    <w:p w14:paraId="236C16EF" w14:textId="243C88FB" w:rsidR="00FA69C1" w:rsidRPr="00CC47EE" w:rsidRDefault="00FA69C1" w:rsidP="00C12A3B">
      <w:pPr>
        <w:pStyle w:val="Heading1"/>
      </w:pPr>
      <w:r w:rsidRPr="00CC47EE">
        <w:t>Date/Time and Place of Next Meeting</w:t>
      </w:r>
    </w:p>
    <w:p w14:paraId="7DEFB82F" w14:textId="0E10F856" w:rsidR="005464CA" w:rsidRDefault="005464CA" w:rsidP="000A3B0D">
      <w:pPr>
        <w:ind w:left="567"/>
      </w:pPr>
      <w:r w:rsidRPr="000559E1">
        <w:t xml:space="preserve">The next meeting of the </w:t>
      </w:r>
      <w:r>
        <w:t>Finance Committee</w:t>
      </w:r>
      <w:r w:rsidRPr="000559E1">
        <w:t xml:space="preserve"> will be held at</w:t>
      </w:r>
      <w:r w:rsidR="000B50FB">
        <w:t xml:space="preserve"> </w:t>
      </w:r>
      <w:r w:rsidR="003218F4">
        <w:t xml:space="preserve">7pm on </w:t>
      </w:r>
      <w:r w:rsidR="009B6B81">
        <w:t>7</w:t>
      </w:r>
      <w:r w:rsidR="009B6B81" w:rsidRPr="009B6B81">
        <w:rPr>
          <w:vertAlign w:val="superscript"/>
        </w:rPr>
        <w:t>th</w:t>
      </w:r>
      <w:r w:rsidR="009B6B81">
        <w:t xml:space="preserve"> March</w:t>
      </w:r>
      <w:r w:rsidRPr="000559E1">
        <w:t xml:space="preserve"> 202</w:t>
      </w:r>
      <w:r w:rsidR="009B6B81">
        <w:t>2</w:t>
      </w:r>
      <w:r w:rsidRPr="000559E1">
        <w:t>, at a location and format to be confirmed subject to relevant current Covid-19 guidance.</w:t>
      </w:r>
    </w:p>
    <w:p w14:paraId="3407E8E2" w14:textId="77777777" w:rsidR="00E2657B" w:rsidRDefault="00E2657B" w:rsidP="000A3B0D">
      <w:pPr>
        <w:ind w:left="567"/>
      </w:pPr>
    </w:p>
    <w:p w14:paraId="2F8EF7BA" w14:textId="396E993A" w:rsidR="00E2657B" w:rsidRDefault="00E2657B" w:rsidP="000A3B0D">
      <w:pPr>
        <w:ind w:left="567"/>
      </w:pPr>
      <w:r>
        <w:t>Chair: Cllr Neil Puttick</w:t>
      </w:r>
    </w:p>
    <w:p w14:paraId="06562CD8" w14:textId="3C2443F6" w:rsidR="00E2657B" w:rsidRDefault="00E2657B" w:rsidP="000A3B0D">
      <w:pPr>
        <w:ind w:left="567"/>
      </w:pPr>
      <w:r>
        <w:t xml:space="preserve">Clerk: </w:t>
      </w:r>
      <w:r w:rsidR="00580F41">
        <w:t>Laura Smith</w:t>
      </w:r>
    </w:p>
    <w:p w14:paraId="57A57FC7" w14:textId="6245A139" w:rsidR="00580F41" w:rsidRDefault="00580F41" w:rsidP="000A3B0D">
      <w:pPr>
        <w:ind w:left="567"/>
      </w:pPr>
      <w:r>
        <w:t>Meeting closed 9.17pm</w:t>
      </w:r>
    </w:p>
    <w:p w14:paraId="31C7A882" w14:textId="77777777" w:rsidR="00E2657B" w:rsidRPr="000559E1" w:rsidRDefault="00E2657B" w:rsidP="000A3B0D">
      <w:pPr>
        <w:ind w:left="567"/>
      </w:pPr>
    </w:p>
    <w:p w14:paraId="383FF50E" w14:textId="77777777" w:rsidR="00FA69C1" w:rsidRDefault="00FA69C1" w:rsidP="00FA69C1">
      <w:pPr>
        <w:pStyle w:val="BodyText3"/>
        <w:rPr>
          <w:rFonts w:ascii="Century Gothic" w:hAnsi="Century Gothic"/>
        </w:rPr>
      </w:pPr>
    </w:p>
    <w:p w14:paraId="4E502127" w14:textId="77777777" w:rsidR="00E35047" w:rsidRDefault="00E35047"/>
    <w:sectPr w:rsidR="00E350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28BF" w14:textId="77777777" w:rsidR="0000365D" w:rsidRDefault="0000365D" w:rsidP="00C12A3B">
      <w:pPr>
        <w:spacing w:before="0" w:after="0"/>
      </w:pPr>
      <w:r>
        <w:separator/>
      </w:r>
    </w:p>
  </w:endnote>
  <w:endnote w:type="continuationSeparator" w:id="0">
    <w:p w14:paraId="4E43B63F" w14:textId="77777777" w:rsidR="0000365D" w:rsidRDefault="0000365D" w:rsidP="00C12A3B">
      <w:pPr>
        <w:spacing w:before="0" w:after="0"/>
      </w:pPr>
      <w:r>
        <w:continuationSeparator/>
      </w:r>
    </w:p>
  </w:endnote>
  <w:endnote w:type="continuationNotice" w:id="1">
    <w:p w14:paraId="79EE0E73" w14:textId="77777777" w:rsidR="0000365D" w:rsidRDefault="0000365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7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3DFCA" w14:textId="0DA3F178" w:rsidR="00C12A3B" w:rsidRDefault="00C12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A98D1" w14:textId="77777777" w:rsidR="00C12A3B" w:rsidRDefault="00C1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9D87" w14:textId="77777777" w:rsidR="0000365D" w:rsidRDefault="0000365D" w:rsidP="00C12A3B">
      <w:pPr>
        <w:spacing w:before="0" w:after="0"/>
      </w:pPr>
      <w:r>
        <w:separator/>
      </w:r>
    </w:p>
  </w:footnote>
  <w:footnote w:type="continuationSeparator" w:id="0">
    <w:p w14:paraId="2CB17800" w14:textId="77777777" w:rsidR="0000365D" w:rsidRDefault="0000365D" w:rsidP="00C12A3B">
      <w:pPr>
        <w:spacing w:before="0" w:after="0"/>
      </w:pPr>
      <w:r>
        <w:continuationSeparator/>
      </w:r>
    </w:p>
  </w:footnote>
  <w:footnote w:type="continuationNotice" w:id="1">
    <w:p w14:paraId="7837423A" w14:textId="77777777" w:rsidR="0000365D" w:rsidRDefault="0000365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E832" w14:textId="13A47A07" w:rsidR="00380D85" w:rsidRPr="0082628E" w:rsidRDefault="0082628E" w:rsidP="008D26B6">
    <w:pPr>
      <w:pStyle w:val="Header"/>
      <w:jc w:val="right"/>
      <w:rPr>
        <w:lang w:val="en-US"/>
      </w:rPr>
    </w:pPr>
    <w:r>
      <w:rPr>
        <w:sz w:val="20"/>
        <w:szCs w:val="20"/>
        <w:lang w:val="en-US"/>
      </w:rPr>
      <w:t>Finance Committee 07 03 22 Agenda Item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88A"/>
    <w:multiLevelType w:val="hybridMultilevel"/>
    <w:tmpl w:val="76F880B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BD2368"/>
    <w:multiLevelType w:val="hybridMultilevel"/>
    <w:tmpl w:val="EC6EE056"/>
    <w:lvl w:ilvl="0" w:tplc="A0F2E4E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3C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542EF4"/>
    <w:multiLevelType w:val="hybridMultilevel"/>
    <w:tmpl w:val="15FCBEC0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243C58F3"/>
    <w:multiLevelType w:val="hybridMultilevel"/>
    <w:tmpl w:val="5FCA4954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38653EA1"/>
    <w:multiLevelType w:val="hybridMultilevel"/>
    <w:tmpl w:val="D6DAFE0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3A0B65B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261578F"/>
    <w:multiLevelType w:val="hybridMultilevel"/>
    <w:tmpl w:val="AF68A93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CC6585A"/>
    <w:multiLevelType w:val="hybridMultilevel"/>
    <w:tmpl w:val="6E228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3523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8E2C75"/>
    <w:multiLevelType w:val="hybridMultilevel"/>
    <w:tmpl w:val="7B0AC8BC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1"/>
    <w:rsid w:val="0000365D"/>
    <w:rsid w:val="00020795"/>
    <w:rsid w:val="0005477E"/>
    <w:rsid w:val="00057468"/>
    <w:rsid w:val="0006345A"/>
    <w:rsid w:val="000641A5"/>
    <w:rsid w:val="000651D3"/>
    <w:rsid w:val="00071A1F"/>
    <w:rsid w:val="00073B19"/>
    <w:rsid w:val="000A3B0D"/>
    <w:rsid w:val="000A4844"/>
    <w:rsid w:val="000B50FB"/>
    <w:rsid w:val="000D5DE8"/>
    <w:rsid w:val="001377BE"/>
    <w:rsid w:val="001468C1"/>
    <w:rsid w:val="001522BF"/>
    <w:rsid w:val="00153B26"/>
    <w:rsid w:val="001545BF"/>
    <w:rsid w:val="001640F6"/>
    <w:rsid w:val="00170452"/>
    <w:rsid w:val="0019569B"/>
    <w:rsid w:val="001A689A"/>
    <w:rsid w:val="001B20A4"/>
    <w:rsid w:val="001B676F"/>
    <w:rsid w:val="001D6F28"/>
    <w:rsid w:val="00213C61"/>
    <w:rsid w:val="0022322C"/>
    <w:rsid w:val="00256F08"/>
    <w:rsid w:val="0027226B"/>
    <w:rsid w:val="00282449"/>
    <w:rsid w:val="002A73C7"/>
    <w:rsid w:val="002B0866"/>
    <w:rsid w:val="002B0B5F"/>
    <w:rsid w:val="0030371C"/>
    <w:rsid w:val="003218F4"/>
    <w:rsid w:val="00331830"/>
    <w:rsid w:val="003344C7"/>
    <w:rsid w:val="003349FB"/>
    <w:rsid w:val="003425E9"/>
    <w:rsid w:val="00376395"/>
    <w:rsid w:val="00380D85"/>
    <w:rsid w:val="003967BE"/>
    <w:rsid w:val="003B3648"/>
    <w:rsid w:val="003C7719"/>
    <w:rsid w:val="003D4CBF"/>
    <w:rsid w:val="003E407D"/>
    <w:rsid w:val="00416F25"/>
    <w:rsid w:val="0042280E"/>
    <w:rsid w:val="00425062"/>
    <w:rsid w:val="00470445"/>
    <w:rsid w:val="00485663"/>
    <w:rsid w:val="00496097"/>
    <w:rsid w:val="004C74A9"/>
    <w:rsid w:val="004E0CF6"/>
    <w:rsid w:val="004F5FB5"/>
    <w:rsid w:val="0051210D"/>
    <w:rsid w:val="005240F7"/>
    <w:rsid w:val="00527DD4"/>
    <w:rsid w:val="005448E5"/>
    <w:rsid w:val="005464CA"/>
    <w:rsid w:val="00553B32"/>
    <w:rsid w:val="00564F55"/>
    <w:rsid w:val="00580F41"/>
    <w:rsid w:val="00584D7C"/>
    <w:rsid w:val="005A2459"/>
    <w:rsid w:val="005B3EE3"/>
    <w:rsid w:val="005C4682"/>
    <w:rsid w:val="005E0D63"/>
    <w:rsid w:val="005F7566"/>
    <w:rsid w:val="0061331F"/>
    <w:rsid w:val="00637EB6"/>
    <w:rsid w:val="0064030C"/>
    <w:rsid w:val="00643E74"/>
    <w:rsid w:val="00660BF6"/>
    <w:rsid w:val="006B040F"/>
    <w:rsid w:val="006B31C5"/>
    <w:rsid w:val="006E6A0F"/>
    <w:rsid w:val="00705113"/>
    <w:rsid w:val="00705A71"/>
    <w:rsid w:val="00732610"/>
    <w:rsid w:val="00746FF3"/>
    <w:rsid w:val="00757734"/>
    <w:rsid w:val="00781D82"/>
    <w:rsid w:val="007A12AF"/>
    <w:rsid w:val="007A6897"/>
    <w:rsid w:val="007B5BD0"/>
    <w:rsid w:val="007E56D9"/>
    <w:rsid w:val="007F6304"/>
    <w:rsid w:val="0082602C"/>
    <w:rsid w:val="0082628E"/>
    <w:rsid w:val="00841711"/>
    <w:rsid w:val="0084332B"/>
    <w:rsid w:val="00843E5B"/>
    <w:rsid w:val="00853F30"/>
    <w:rsid w:val="00887903"/>
    <w:rsid w:val="00897160"/>
    <w:rsid w:val="008B446F"/>
    <w:rsid w:val="008D26B6"/>
    <w:rsid w:val="00905E4E"/>
    <w:rsid w:val="00951BC5"/>
    <w:rsid w:val="00965AD1"/>
    <w:rsid w:val="009928F6"/>
    <w:rsid w:val="009B6B81"/>
    <w:rsid w:val="009C5046"/>
    <w:rsid w:val="009E30A2"/>
    <w:rsid w:val="009F6583"/>
    <w:rsid w:val="00A303D4"/>
    <w:rsid w:val="00A7095C"/>
    <w:rsid w:val="00A74299"/>
    <w:rsid w:val="00AB023E"/>
    <w:rsid w:val="00AB2A3F"/>
    <w:rsid w:val="00AC0FA2"/>
    <w:rsid w:val="00B10FBF"/>
    <w:rsid w:val="00B40841"/>
    <w:rsid w:val="00B56556"/>
    <w:rsid w:val="00B626DE"/>
    <w:rsid w:val="00B774B0"/>
    <w:rsid w:val="00B9169B"/>
    <w:rsid w:val="00B94297"/>
    <w:rsid w:val="00BA7723"/>
    <w:rsid w:val="00BE2793"/>
    <w:rsid w:val="00BF3242"/>
    <w:rsid w:val="00BF69B3"/>
    <w:rsid w:val="00C02398"/>
    <w:rsid w:val="00C12A3B"/>
    <w:rsid w:val="00C45831"/>
    <w:rsid w:val="00C476DB"/>
    <w:rsid w:val="00C67E3A"/>
    <w:rsid w:val="00C73A4C"/>
    <w:rsid w:val="00C77C64"/>
    <w:rsid w:val="00C83A99"/>
    <w:rsid w:val="00CA73A4"/>
    <w:rsid w:val="00CB258E"/>
    <w:rsid w:val="00CC38E8"/>
    <w:rsid w:val="00D00773"/>
    <w:rsid w:val="00D03C8C"/>
    <w:rsid w:val="00D63C5D"/>
    <w:rsid w:val="00D942A1"/>
    <w:rsid w:val="00DE1C3D"/>
    <w:rsid w:val="00E2657B"/>
    <w:rsid w:val="00E35047"/>
    <w:rsid w:val="00EA64A0"/>
    <w:rsid w:val="00ED5BDF"/>
    <w:rsid w:val="00EE49A7"/>
    <w:rsid w:val="00EE74DB"/>
    <w:rsid w:val="00EF6C86"/>
    <w:rsid w:val="00F02904"/>
    <w:rsid w:val="00F05224"/>
    <w:rsid w:val="00F074C6"/>
    <w:rsid w:val="00F14297"/>
    <w:rsid w:val="00F2105F"/>
    <w:rsid w:val="00F34972"/>
    <w:rsid w:val="00F43D1D"/>
    <w:rsid w:val="00F62D15"/>
    <w:rsid w:val="00F73303"/>
    <w:rsid w:val="00F81E39"/>
    <w:rsid w:val="00F82412"/>
    <w:rsid w:val="00FA69C1"/>
    <w:rsid w:val="00FC4170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3936"/>
  <w15:chartTrackingRefBased/>
  <w15:docId w15:val="{BC951001-EED8-4454-AE79-592BA959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C1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9C1"/>
    <w:pPr>
      <w:keepNext/>
      <w:numPr>
        <w:numId w:val="1"/>
      </w:numPr>
      <w:tabs>
        <w:tab w:val="left" w:pos="3420"/>
        <w:tab w:val="left" w:pos="5400"/>
      </w:tabs>
      <w:spacing w:before="120" w:after="120"/>
      <w:ind w:left="43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A69C1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3"/>
    <w:link w:val="Heading3Char"/>
    <w:qFormat/>
    <w:rsid w:val="00FA69C1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4"/>
    <w:link w:val="Heading4Char"/>
    <w:qFormat/>
    <w:rsid w:val="00FA69C1"/>
    <w:pPr>
      <w:keepNext/>
      <w:numPr>
        <w:ilvl w:val="3"/>
        <w:numId w:val="1"/>
      </w:numPr>
      <w:tabs>
        <w:tab w:val="left" w:pos="1136"/>
      </w:tabs>
      <w:spacing w:before="120" w:after="12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FA69C1"/>
    <w:pPr>
      <w:keepNext/>
      <w:numPr>
        <w:ilvl w:val="4"/>
        <w:numId w:val="1"/>
      </w:numPr>
      <w:tabs>
        <w:tab w:val="left" w:pos="1800"/>
      </w:tabs>
      <w:spacing w:before="120" w:after="120"/>
      <w:ind w:right="1134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A69C1"/>
    <w:pPr>
      <w:keepNext/>
      <w:numPr>
        <w:ilvl w:val="5"/>
        <w:numId w:val="1"/>
      </w:numPr>
      <w:spacing w:after="24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9C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69C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69C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 Style"/>
    <w:basedOn w:val="Header"/>
    <w:link w:val="HeaderStyleChar"/>
    <w:qFormat/>
    <w:rsid w:val="0005477E"/>
    <w:pPr>
      <w:jc w:val="right"/>
    </w:pPr>
    <w:rPr>
      <w:rFonts w:ascii="Century Gothic" w:hAnsi="Century Gothic"/>
      <w:b/>
      <w:bCs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05477E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47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7E"/>
  </w:style>
  <w:style w:type="character" w:customStyle="1" w:styleId="Heading1Char">
    <w:name w:val="Heading 1 Char"/>
    <w:basedOn w:val="DefaultParagraphFont"/>
    <w:link w:val="Heading1"/>
    <w:rsid w:val="00FA69C1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A69C1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A69C1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A69C1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A69C1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FA69C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A69C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A69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A69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qFormat/>
    <w:rsid w:val="00FA69C1"/>
    <w:pPr>
      <w:spacing w:before="0" w:after="72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A69C1"/>
    <w:rPr>
      <w:rFonts w:ascii="Arial" w:eastAsia="Times New Roman" w:hAnsi="Arial" w:cs="Times New Roman"/>
      <w:b/>
      <w:sz w:val="36"/>
      <w:szCs w:val="24"/>
    </w:rPr>
  </w:style>
  <w:style w:type="paragraph" w:styleId="BodyText3">
    <w:name w:val="Body Text 3"/>
    <w:basedOn w:val="Normal"/>
    <w:link w:val="BodyText3Char"/>
    <w:rsid w:val="00FA69C1"/>
    <w:pPr>
      <w:ind w:left="60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A69C1"/>
    <w:rPr>
      <w:rFonts w:ascii="Arial" w:eastAsia="Times New Roman" w:hAnsi="Arial" w:cs="Times New Roman"/>
      <w:sz w:val="24"/>
      <w:szCs w:val="16"/>
    </w:rPr>
  </w:style>
  <w:style w:type="paragraph" w:customStyle="1" w:styleId="BodyText4">
    <w:name w:val="Body Text 4"/>
    <w:basedOn w:val="Normal"/>
    <w:rsid w:val="00FA69C1"/>
    <w:pPr>
      <w:ind w:left="1136"/>
      <w:jc w:val="both"/>
    </w:pPr>
  </w:style>
  <w:style w:type="paragraph" w:customStyle="1" w:styleId="Plan">
    <w:name w:val="Plan"/>
    <w:basedOn w:val="BodyText3"/>
    <w:rsid w:val="00FA69C1"/>
    <w:pPr>
      <w:tabs>
        <w:tab w:val="left" w:pos="1980"/>
      </w:tabs>
    </w:pPr>
  </w:style>
  <w:style w:type="paragraph" w:styleId="NormalWeb">
    <w:name w:val="Normal (Web)"/>
    <w:basedOn w:val="Normal"/>
    <w:uiPriority w:val="99"/>
    <w:rsid w:val="00FA69C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FA69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2A3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2A3B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3" ma:contentTypeDescription="Create a new document." ma:contentTypeScope="" ma:versionID="675d364a2781b238d31d5271df3e9587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ea773ccd5fcdf0ba4f247607c1807425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B42A1-34A9-4CD3-8A49-33B03201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FBD7E-A58D-4F2B-A877-C3B5A124E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A3615-547E-4DC6-A1C2-B3ACC61B6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3875</Characters>
  <Application>Microsoft Office Word</Application>
  <DocSecurity>0</DocSecurity>
  <Lines>138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 Finance Committee Agenda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 Finance Committee Minutes 22 11 21</dc:title>
  <dc:subject/>
  <dc:creator>Harriet Worrell</dc:creator>
  <cp:keywords/>
  <dc:description/>
  <cp:lastModifiedBy>Laura Smith</cp:lastModifiedBy>
  <cp:revision>4</cp:revision>
  <cp:lastPrinted>2021-08-26T09:58:00Z</cp:lastPrinted>
  <dcterms:created xsi:type="dcterms:W3CDTF">2022-02-10T19:35:00Z</dcterms:created>
  <dcterms:modified xsi:type="dcterms:W3CDTF">2022-02-21T17:23:00Z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