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93B9" w14:textId="77777777" w:rsidR="00A15283" w:rsidRDefault="00A15283">
      <w:pPr>
        <w:pStyle w:val="BodyText"/>
        <w:spacing w:before="9"/>
        <w:rPr>
          <w:rFonts w:ascii="Times New Roman"/>
          <w:sz w:val="18"/>
        </w:rPr>
      </w:pPr>
    </w:p>
    <w:p w14:paraId="024A93BA" w14:textId="77777777" w:rsidR="00A15283" w:rsidRDefault="00A15283">
      <w:pPr>
        <w:rPr>
          <w:rFonts w:ascii="Times New Roman"/>
          <w:sz w:val="18"/>
        </w:rPr>
        <w:sectPr w:rsidR="00A15283">
          <w:footerReference w:type="default" r:id="rId7"/>
          <w:type w:val="continuous"/>
          <w:pgSz w:w="11910" w:h="16840"/>
          <w:pgMar w:top="1080" w:right="480" w:bottom="1240" w:left="1020" w:header="0" w:footer="1040" w:gutter="0"/>
          <w:pgNumType w:start="1"/>
          <w:cols w:space="720"/>
        </w:sectPr>
      </w:pPr>
    </w:p>
    <w:p w14:paraId="024A93BB" w14:textId="77777777" w:rsidR="00A15283" w:rsidRDefault="00A15283">
      <w:pPr>
        <w:pStyle w:val="BodyText"/>
        <w:rPr>
          <w:rFonts w:ascii="Times New Roman"/>
        </w:rPr>
      </w:pPr>
    </w:p>
    <w:p w14:paraId="024A93BC" w14:textId="77777777" w:rsidR="00A15283" w:rsidRDefault="00A15283">
      <w:pPr>
        <w:pStyle w:val="BodyText"/>
        <w:rPr>
          <w:rFonts w:ascii="Times New Roman"/>
        </w:rPr>
      </w:pPr>
    </w:p>
    <w:p w14:paraId="024A93BD" w14:textId="77777777" w:rsidR="00A15283" w:rsidRDefault="00A15283">
      <w:pPr>
        <w:pStyle w:val="BodyText"/>
        <w:rPr>
          <w:rFonts w:ascii="Times New Roman"/>
        </w:rPr>
      </w:pPr>
    </w:p>
    <w:p w14:paraId="024A93BE" w14:textId="77777777" w:rsidR="00A15283" w:rsidRDefault="00A15283">
      <w:pPr>
        <w:pStyle w:val="BodyText"/>
        <w:rPr>
          <w:rFonts w:ascii="Times New Roman"/>
        </w:rPr>
      </w:pPr>
    </w:p>
    <w:p w14:paraId="024A93BF" w14:textId="77777777" w:rsidR="00A15283" w:rsidRDefault="00A15283">
      <w:pPr>
        <w:pStyle w:val="BodyText"/>
        <w:rPr>
          <w:rFonts w:ascii="Times New Roman"/>
        </w:rPr>
      </w:pPr>
    </w:p>
    <w:p w14:paraId="024A93C0" w14:textId="77777777" w:rsidR="00A15283" w:rsidRDefault="00A15283">
      <w:pPr>
        <w:pStyle w:val="BodyText"/>
        <w:rPr>
          <w:rFonts w:ascii="Times New Roman"/>
        </w:rPr>
      </w:pPr>
    </w:p>
    <w:p w14:paraId="024A93C1" w14:textId="77777777" w:rsidR="00A15283" w:rsidRDefault="00A15283">
      <w:pPr>
        <w:pStyle w:val="BodyText"/>
        <w:spacing w:before="19"/>
        <w:rPr>
          <w:rFonts w:ascii="Times New Roman"/>
        </w:rPr>
      </w:pPr>
    </w:p>
    <w:p w14:paraId="024A93C2" w14:textId="77777777" w:rsidR="00A15283" w:rsidRDefault="000F1AE5">
      <w:pPr>
        <w:pStyle w:val="ListParagraph"/>
        <w:numPr>
          <w:ilvl w:val="0"/>
          <w:numId w:val="3"/>
        </w:numPr>
        <w:tabs>
          <w:tab w:val="left" w:pos="679"/>
        </w:tabs>
        <w:ind w:hanging="566"/>
        <w:jc w:val="left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24A940F" wp14:editId="024A9410">
            <wp:simplePos x="0" y="0"/>
            <wp:positionH relativeFrom="page">
              <wp:posOffset>1019175</wp:posOffset>
            </wp:positionH>
            <wp:positionV relativeFrom="paragraph">
              <wp:posOffset>-1166016</wp:posOffset>
            </wp:positionV>
            <wp:extent cx="3057525" cy="9004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0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0"/>
        </w:rPr>
        <w:t>Purpose</w:t>
      </w:r>
    </w:p>
    <w:p w14:paraId="024A93C3" w14:textId="3FB11DAE" w:rsidR="00A15283" w:rsidRDefault="000F1AE5">
      <w:pPr>
        <w:spacing w:before="102" w:line="261" w:lineRule="auto"/>
        <w:ind w:left="113" w:right="1461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Macclesfield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Town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Centre </w:t>
      </w:r>
      <w:r w:rsidR="00960377">
        <w:rPr>
          <w:b/>
          <w:sz w:val="20"/>
        </w:rPr>
        <w:t>Regeneration</w:t>
      </w:r>
      <w:r>
        <w:rPr>
          <w:b/>
          <w:sz w:val="20"/>
        </w:rPr>
        <w:t xml:space="preserve"> Working Group</w:t>
      </w:r>
    </w:p>
    <w:p w14:paraId="024A93C4" w14:textId="77777777" w:rsidR="00A15283" w:rsidRDefault="000F1AE5">
      <w:pPr>
        <w:spacing w:before="152"/>
        <w:ind w:right="1352"/>
        <w:jc w:val="center"/>
        <w:rPr>
          <w:b/>
          <w:sz w:val="20"/>
        </w:rPr>
      </w:pPr>
      <w:r>
        <w:rPr>
          <w:b/>
          <w:sz w:val="20"/>
        </w:rPr>
        <w:t>Terms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Reference</w:t>
      </w:r>
    </w:p>
    <w:p w14:paraId="024A93C5" w14:textId="77777777" w:rsidR="00A15283" w:rsidRDefault="00A15283">
      <w:pPr>
        <w:jc w:val="center"/>
        <w:rPr>
          <w:sz w:val="20"/>
        </w:rPr>
        <w:sectPr w:rsidR="00A15283">
          <w:type w:val="continuous"/>
          <w:pgSz w:w="11910" w:h="16840"/>
          <w:pgMar w:top="1080" w:right="480" w:bottom="1240" w:left="1020" w:header="0" w:footer="1040" w:gutter="0"/>
          <w:cols w:num="2" w:space="720" w:equalWidth="0">
            <w:col w:w="5440" w:space="519"/>
            <w:col w:w="4451"/>
          </w:cols>
        </w:sectPr>
      </w:pPr>
    </w:p>
    <w:p w14:paraId="024A93C6" w14:textId="77777777" w:rsidR="00A15283" w:rsidRDefault="00A15283">
      <w:pPr>
        <w:pStyle w:val="BodyText"/>
        <w:spacing w:before="42"/>
        <w:rPr>
          <w:b/>
        </w:rPr>
      </w:pPr>
    </w:p>
    <w:p w14:paraId="024A93C7" w14:textId="3AAB50E7" w:rsidR="00A15283" w:rsidRDefault="00823155">
      <w:pPr>
        <w:pStyle w:val="ListParagraph"/>
        <w:numPr>
          <w:ilvl w:val="1"/>
          <w:numId w:val="3"/>
        </w:numPr>
        <w:tabs>
          <w:tab w:val="left" w:pos="679"/>
        </w:tabs>
        <w:spacing w:line="259" w:lineRule="auto"/>
        <w:ind w:right="1083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Town Centre Regeneration Working Group</w:t>
      </w:r>
      <w:r w:rsidR="004F33F8">
        <w:rPr>
          <w:sz w:val="20"/>
        </w:rPr>
        <w:t xml:space="preserve"> (WG)</w:t>
      </w:r>
      <w:r w:rsidR="003746AA">
        <w:rPr>
          <w:sz w:val="20"/>
        </w:rPr>
        <w:t xml:space="preserve"> </w:t>
      </w:r>
      <w:r w:rsidR="004F33F8">
        <w:rPr>
          <w:sz w:val="20"/>
        </w:rPr>
        <w:t xml:space="preserve">established Jan 2025 </w:t>
      </w:r>
      <w:r w:rsidR="003746AA">
        <w:rPr>
          <w:sz w:val="20"/>
        </w:rPr>
        <w:t>replace</w:t>
      </w:r>
      <w:r w:rsidR="004F33F8">
        <w:rPr>
          <w:sz w:val="20"/>
        </w:rPr>
        <w:t>s</w:t>
      </w:r>
      <w:r w:rsidR="003746AA">
        <w:rPr>
          <w:sz w:val="20"/>
        </w:rPr>
        <w:t xml:space="preserve"> the Town Centre</w:t>
      </w:r>
      <w:r w:rsidR="000F1AE5">
        <w:rPr>
          <w:spacing w:val="-5"/>
          <w:sz w:val="20"/>
        </w:rPr>
        <w:t xml:space="preserve"> </w:t>
      </w:r>
      <w:r w:rsidR="000F1AE5">
        <w:rPr>
          <w:sz w:val="20"/>
        </w:rPr>
        <w:t>Recovery</w:t>
      </w:r>
      <w:r w:rsidR="000F1AE5">
        <w:rPr>
          <w:spacing w:val="-4"/>
          <w:sz w:val="20"/>
        </w:rPr>
        <w:t xml:space="preserve"> </w:t>
      </w:r>
      <w:r w:rsidR="000F1AE5">
        <w:rPr>
          <w:sz w:val="20"/>
        </w:rPr>
        <w:t>Working</w:t>
      </w:r>
      <w:r w:rsidR="000F1AE5">
        <w:rPr>
          <w:spacing w:val="-5"/>
          <w:sz w:val="20"/>
        </w:rPr>
        <w:t xml:space="preserve"> </w:t>
      </w:r>
      <w:r w:rsidR="000F1AE5">
        <w:rPr>
          <w:sz w:val="20"/>
        </w:rPr>
        <w:t>Group</w:t>
      </w:r>
      <w:r w:rsidR="000F1AE5">
        <w:rPr>
          <w:spacing w:val="-6"/>
          <w:sz w:val="20"/>
        </w:rPr>
        <w:t xml:space="preserve"> </w:t>
      </w:r>
      <w:r w:rsidR="000F1AE5">
        <w:rPr>
          <w:sz w:val="20"/>
        </w:rPr>
        <w:t>established</w:t>
      </w:r>
      <w:r w:rsidR="000F1AE5">
        <w:rPr>
          <w:spacing w:val="-6"/>
          <w:sz w:val="20"/>
        </w:rPr>
        <w:t xml:space="preserve"> </w:t>
      </w:r>
      <w:r w:rsidR="000F1AE5">
        <w:rPr>
          <w:sz w:val="20"/>
        </w:rPr>
        <w:t>to develop</w:t>
      </w:r>
      <w:r w:rsidR="000F1AE5">
        <w:rPr>
          <w:spacing w:val="-6"/>
          <w:sz w:val="20"/>
        </w:rPr>
        <w:t xml:space="preserve"> </w:t>
      </w:r>
      <w:r w:rsidR="000F1AE5">
        <w:rPr>
          <w:sz w:val="20"/>
        </w:rPr>
        <w:t>an</w:t>
      </w:r>
      <w:r w:rsidR="000F1AE5">
        <w:rPr>
          <w:spacing w:val="-1"/>
          <w:sz w:val="20"/>
        </w:rPr>
        <w:t xml:space="preserve"> </w:t>
      </w:r>
      <w:r w:rsidR="000F1AE5">
        <w:rPr>
          <w:sz w:val="20"/>
        </w:rPr>
        <w:t>integrated Covid-19</w:t>
      </w:r>
      <w:r w:rsidR="000F1AE5">
        <w:rPr>
          <w:spacing w:val="-1"/>
          <w:sz w:val="20"/>
        </w:rPr>
        <w:t xml:space="preserve"> </w:t>
      </w:r>
      <w:r w:rsidR="000F1AE5">
        <w:rPr>
          <w:sz w:val="20"/>
        </w:rPr>
        <w:t>recovery plan for</w:t>
      </w:r>
      <w:r w:rsidR="000F1AE5">
        <w:rPr>
          <w:spacing w:val="-2"/>
          <w:sz w:val="20"/>
        </w:rPr>
        <w:t xml:space="preserve"> </w:t>
      </w:r>
      <w:r w:rsidR="000F1AE5">
        <w:rPr>
          <w:sz w:val="20"/>
        </w:rPr>
        <w:t>Macclesfield</w:t>
      </w:r>
      <w:r w:rsidR="000F1AE5">
        <w:rPr>
          <w:spacing w:val="-4"/>
          <w:sz w:val="20"/>
        </w:rPr>
        <w:t xml:space="preserve"> </w:t>
      </w:r>
      <w:r w:rsidR="000F1AE5">
        <w:rPr>
          <w:sz w:val="20"/>
        </w:rPr>
        <w:t>Town Centre</w:t>
      </w:r>
      <w:r w:rsidR="00AC560C">
        <w:rPr>
          <w:spacing w:val="-3"/>
          <w:sz w:val="20"/>
        </w:rPr>
        <w:t xml:space="preserve"> in 2020. </w:t>
      </w:r>
    </w:p>
    <w:p w14:paraId="024A93C8" w14:textId="77777777" w:rsidR="00A15283" w:rsidRDefault="00A15283">
      <w:pPr>
        <w:pStyle w:val="BodyText"/>
        <w:spacing w:before="18"/>
      </w:pPr>
    </w:p>
    <w:p w14:paraId="024A93C9" w14:textId="3C1A297A" w:rsidR="00A15283" w:rsidRPr="00254D14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line="259" w:lineRule="auto"/>
        <w:ind w:right="1182"/>
        <w:rPr>
          <w:sz w:val="20"/>
        </w:rPr>
      </w:pPr>
      <w:r w:rsidRPr="00254D14">
        <w:rPr>
          <w:sz w:val="20"/>
        </w:rPr>
        <w:t>The WG will comprise a small group of members led by M</w:t>
      </w:r>
      <w:r w:rsidR="007F7629" w:rsidRPr="00254D14">
        <w:rPr>
          <w:sz w:val="20"/>
        </w:rPr>
        <w:t xml:space="preserve">acclesfield </w:t>
      </w:r>
      <w:r w:rsidRPr="00254D14">
        <w:rPr>
          <w:sz w:val="20"/>
        </w:rPr>
        <w:t>T</w:t>
      </w:r>
      <w:r w:rsidR="007F7629" w:rsidRPr="00254D14">
        <w:rPr>
          <w:sz w:val="20"/>
        </w:rPr>
        <w:t xml:space="preserve">own </w:t>
      </w:r>
      <w:r w:rsidRPr="00254D14">
        <w:rPr>
          <w:sz w:val="20"/>
        </w:rPr>
        <w:t>C</w:t>
      </w:r>
      <w:r w:rsidR="00602DC0" w:rsidRPr="00254D14">
        <w:rPr>
          <w:sz w:val="20"/>
        </w:rPr>
        <w:t xml:space="preserve">ouncil (MTC) </w:t>
      </w:r>
      <w:r w:rsidRPr="00254D14">
        <w:rPr>
          <w:sz w:val="20"/>
        </w:rPr>
        <w:t>/Cheshire East Council (CEC)</w:t>
      </w:r>
      <w:r w:rsidR="009A74BF" w:rsidRPr="00254D14">
        <w:rPr>
          <w:sz w:val="20"/>
        </w:rPr>
        <w:t>.</w:t>
      </w:r>
    </w:p>
    <w:p w14:paraId="024A93CA" w14:textId="1D779900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before="162" w:line="259" w:lineRule="auto"/>
        <w:ind w:right="1023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principal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5"/>
          <w:sz w:val="20"/>
        </w:rPr>
        <w:t xml:space="preserve"> </w:t>
      </w:r>
      <w:r>
        <w:rPr>
          <w:sz w:val="20"/>
        </w:rPr>
        <w:t>of the</w:t>
      </w:r>
      <w:r>
        <w:rPr>
          <w:spacing w:val="-6"/>
          <w:sz w:val="20"/>
        </w:rPr>
        <w:t xml:space="preserve"> </w:t>
      </w:r>
      <w:r>
        <w:rPr>
          <w:sz w:val="20"/>
        </w:rPr>
        <w:t>Macclesfield</w:t>
      </w:r>
      <w:r>
        <w:rPr>
          <w:spacing w:val="-5"/>
          <w:sz w:val="20"/>
        </w:rPr>
        <w:t xml:space="preserve"> </w:t>
      </w:r>
      <w:r>
        <w:rPr>
          <w:sz w:val="20"/>
        </w:rPr>
        <w:t>Town Centre</w:t>
      </w:r>
      <w:r>
        <w:rPr>
          <w:spacing w:val="-1"/>
          <w:sz w:val="20"/>
        </w:rPr>
        <w:t xml:space="preserve"> </w:t>
      </w:r>
      <w:r w:rsidR="001F5FAE">
        <w:rPr>
          <w:sz w:val="20"/>
        </w:rPr>
        <w:t>Regeneration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Group (WG) will be</w:t>
      </w:r>
      <w:r w:rsidR="009A74BF">
        <w:rPr>
          <w:sz w:val="20"/>
        </w:rPr>
        <w:t>:</w:t>
      </w:r>
    </w:p>
    <w:p w14:paraId="7E2C73B4" w14:textId="77777777" w:rsidR="001F5FAE" w:rsidRDefault="001F5FAE" w:rsidP="001F5FAE">
      <w:pPr>
        <w:tabs>
          <w:tab w:val="left" w:pos="1193"/>
        </w:tabs>
        <w:rPr>
          <w:sz w:val="20"/>
        </w:rPr>
      </w:pPr>
    </w:p>
    <w:p w14:paraId="347825FF" w14:textId="57BFAA55" w:rsidR="001F5FAE" w:rsidRPr="003D31AF" w:rsidRDefault="001F5FAE" w:rsidP="003D31AF">
      <w:pPr>
        <w:pStyle w:val="ListParagraph"/>
        <w:widowControl/>
        <w:numPr>
          <w:ilvl w:val="1"/>
          <w:numId w:val="4"/>
        </w:numPr>
        <w:autoSpaceDE/>
        <w:autoSpaceDN/>
        <w:rPr>
          <w:sz w:val="20"/>
        </w:rPr>
      </w:pPr>
      <w:r w:rsidRPr="003D31AF">
        <w:rPr>
          <w:sz w:val="20"/>
        </w:rPr>
        <w:t xml:space="preserve">Identify and </w:t>
      </w:r>
      <w:proofErr w:type="spellStart"/>
      <w:r w:rsidRPr="003D31AF">
        <w:rPr>
          <w:sz w:val="20"/>
        </w:rPr>
        <w:t>prioriti</w:t>
      </w:r>
      <w:r w:rsidR="00064EAF">
        <w:rPr>
          <w:sz w:val="20"/>
        </w:rPr>
        <w:t>s</w:t>
      </w:r>
      <w:r w:rsidRPr="003D31AF">
        <w:rPr>
          <w:sz w:val="20"/>
        </w:rPr>
        <w:t>e</w:t>
      </w:r>
      <w:proofErr w:type="spellEnd"/>
      <w:r w:rsidRPr="003D31AF">
        <w:rPr>
          <w:sz w:val="20"/>
        </w:rPr>
        <w:t xml:space="preserve"> key areas for regeneration, including infrastructure improvements, business development, cultural initiatives, and public spaces.</w:t>
      </w:r>
    </w:p>
    <w:p w14:paraId="0056866D" w14:textId="5A361017" w:rsidR="001F5FAE" w:rsidRPr="003D31AF" w:rsidRDefault="001F5FAE" w:rsidP="003D31AF">
      <w:pPr>
        <w:pStyle w:val="ListParagraph"/>
        <w:widowControl/>
        <w:numPr>
          <w:ilvl w:val="1"/>
          <w:numId w:val="4"/>
        </w:numPr>
        <w:autoSpaceDE/>
        <w:autoSpaceDN/>
        <w:rPr>
          <w:sz w:val="20"/>
        </w:rPr>
      </w:pPr>
      <w:r w:rsidRPr="003D31AF">
        <w:rPr>
          <w:sz w:val="20"/>
        </w:rPr>
        <w:t xml:space="preserve">Engage with </w:t>
      </w:r>
      <w:proofErr w:type="gramStart"/>
      <w:r w:rsidRPr="003D31AF">
        <w:rPr>
          <w:sz w:val="20"/>
        </w:rPr>
        <w:t>local residents</w:t>
      </w:r>
      <w:proofErr w:type="gramEnd"/>
      <w:r w:rsidRPr="003D31AF">
        <w:rPr>
          <w:sz w:val="20"/>
        </w:rPr>
        <w:t>, businesses, and other stakeholders to gather input and build consensus.</w:t>
      </w:r>
    </w:p>
    <w:p w14:paraId="126FAE76" w14:textId="1251813A" w:rsidR="001F5FAE" w:rsidRPr="003D31AF" w:rsidRDefault="001F5FAE" w:rsidP="003D31AF">
      <w:pPr>
        <w:pStyle w:val="ListParagraph"/>
        <w:widowControl/>
        <w:numPr>
          <w:ilvl w:val="1"/>
          <w:numId w:val="4"/>
        </w:numPr>
        <w:autoSpaceDE/>
        <w:autoSpaceDN/>
        <w:rPr>
          <w:sz w:val="20"/>
        </w:rPr>
      </w:pPr>
      <w:r w:rsidRPr="003D31AF">
        <w:rPr>
          <w:sz w:val="20"/>
        </w:rPr>
        <w:t>Secure funding and support from local, regional, and national government, as well as private-sector partners, for regeneration projects.</w:t>
      </w:r>
    </w:p>
    <w:p w14:paraId="61849472" w14:textId="1F36A3DE" w:rsidR="001F5FAE" w:rsidRPr="003D31AF" w:rsidRDefault="001F5FAE" w:rsidP="003D31AF">
      <w:pPr>
        <w:pStyle w:val="ListParagraph"/>
        <w:widowControl/>
        <w:numPr>
          <w:ilvl w:val="1"/>
          <w:numId w:val="4"/>
        </w:numPr>
        <w:autoSpaceDE/>
        <w:autoSpaceDN/>
        <w:rPr>
          <w:sz w:val="20"/>
        </w:rPr>
      </w:pPr>
      <w:r w:rsidRPr="003D31AF">
        <w:rPr>
          <w:sz w:val="20"/>
        </w:rPr>
        <w:t>Ensure that regeneration efforts are inclusive, sustainable, and benefit the entire community.</w:t>
      </w:r>
    </w:p>
    <w:p w14:paraId="13B4B844" w14:textId="4795D46A" w:rsidR="001F5FAE" w:rsidRPr="003D31AF" w:rsidRDefault="001F5FAE" w:rsidP="003D31AF">
      <w:pPr>
        <w:pStyle w:val="ListParagraph"/>
        <w:numPr>
          <w:ilvl w:val="1"/>
          <w:numId w:val="4"/>
        </w:numPr>
        <w:tabs>
          <w:tab w:val="left" w:pos="1193"/>
        </w:tabs>
        <w:rPr>
          <w:sz w:val="20"/>
        </w:rPr>
      </w:pPr>
      <w:r w:rsidRPr="003D31AF">
        <w:rPr>
          <w:sz w:val="20"/>
        </w:rPr>
        <w:t>Monitor and evaluate the progress of regeneration initiatives and make recommendations for adjustments as needed.</w:t>
      </w:r>
    </w:p>
    <w:p w14:paraId="024A93D2" w14:textId="77777777" w:rsidR="00A15283" w:rsidRDefault="00A15283">
      <w:pPr>
        <w:pStyle w:val="BodyText"/>
        <w:spacing w:before="34"/>
      </w:pPr>
    </w:p>
    <w:p w14:paraId="024A93D3" w14:textId="77777777" w:rsidR="00A15283" w:rsidRDefault="000F1AE5">
      <w:pPr>
        <w:pStyle w:val="Heading1"/>
        <w:numPr>
          <w:ilvl w:val="0"/>
          <w:numId w:val="3"/>
        </w:numPr>
        <w:tabs>
          <w:tab w:val="left" w:pos="471"/>
        </w:tabs>
        <w:ind w:left="471" w:hanging="358"/>
        <w:jc w:val="left"/>
      </w:pPr>
      <w:r>
        <w:rPr>
          <w:spacing w:val="-2"/>
        </w:rPr>
        <w:t>Scope</w:t>
      </w:r>
    </w:p>
    <w:p w14:paraId="024A93D4" w14:textId="77EC3294" w:rsidR="00A15283" w:rsidRDefault="000F1AE5">
      <w:pPr>
        <w:pStyle w:val="ListParagraph"/>
        <w:numPr>
          <w:ilvl w:val="1"/>
          <w:numId w:val="2"/>
        </w:numPr>
        <w:tabs>
          <w:tab w:val="left" w:pos="676"/>
          <w:tab w:val="left" w:pos="679"/>
        </w:tabs>
        <w:spacing w:before="242"/>
        <w:ind w:right="1031"/>
        <w:rPr>
          <w:sz w:val="20"/>
        </w:rPr>
      </w:pPr>
      <w:r>
        <w:rPr>
          <w:sz w:val="20"/>
        </w:rPr>
        <w:t>The Working Group’s remit shall be focused on supporting the economic re</w:t>
      </w:r>
      <w:r w:rsidR="005F1961">
        <w:rPr>
          <w:sz w:val="20"/>
        </w:rPr>
        <w:t xml:space="preserve">generation of </w:t>
      </w:r>
      <w:r>
        <w:rPr>
          <w:sz w:val="20"/>
        </w:rPr>
        <w:t>the town centre</w:t>
      </w:r>
      <w:r w:rsidR="005F1961">
        <w:rPr>
          <w:sz w:val="20"/>
        </w:rPr>
        <w:t>.</w:t>
      </w:r>
    </w:p>
    <w:p w14:paraId="024A93D5" w14:textId="6F0D245A" w:rsidR="00A15283" w:rsidRDefault="000F1AE5">
      <w:pPr>
        <w:pStyle w:val="ListParagraph"/>
        <w:numPr>
          <w:ilvl w:val="1"/>
          <w:numId w:val="2"/>
        </w:numPr>
        <w:tabs>
          <w:tab w:val="left" w:pos="676"/>
          <w:tab w:val="left" w:pos="679"/>
        </w:tabs>
        <w:spacing w:before="242"/>
        <w:ind w:right="1200"/>
        <w:rPr>
          <w:sz w:val="20"/>
        </w:rPr>
      </w:pPr>
      <w:r>
        <w:rPr>
          <w:sz w:val="20"/>
        </w:rPr>
        <w:t>Initiatives</w:t>
      </w:r>
      <w:r>
        <w:rPr>
          <w:spacing w:val="-4"/>
          <w:sz w:val="20"/>
        </w:rPr>
        <w:t xml:space="preserve"> </w:t>
      </w:r>
      <w:r>
        <w:rPr>
          <w:sz w:val="20"/>
        </w:rPr>
        <w:t>included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 w:rsidR="009455A9">
        <w:rPr>
          <w:sz w:val="20"/>
        </w:rPr>
        <w:t xml:space="preserve">Regeneration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temporary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permanent but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limited to what can be achieved </w:t>
      </w:r>
      <w:r w:rsidR="009455A9">
        <w:rPr>
          <w:sz w:val="20"/>
        </w:rPr>
        <w:t>by this group</w:t>
      </w:r>
      <w:r>
        <w:rPr>
          <w:sz w:val="20"/>
        </w:rPr>
        <w:t xml:space="preserve">. Any longer-term initiatives </w:t>
      </w:r>
      <w:r w:rsidR="006F57AD">
        <w:rPr>
          <w:sz w:val="20"/>
        </w:rPr>
        <w:t xml:space="preserve">will be included in the plan with the understanding that </w:t>
      </w:r>
      <w:r w:rsidR="008D7474">
        <w:rPr>
          <w:sz w:val="20"/>
        </w:rPr>
        <w:t xml:space="preserve">the WG </w:t>
      </w:r>
      <w:r w:rsidR="00254D14">
        <w:rPr>
          <w:sz w:val="20"/>
        </w:rPr>
        <w:t xml:space="preserve">alone cannot make all the achievements and may </w:t>
      </w:r>
      <w:proofErr w:type="gramStart"/>
      <w:r>
        <w:rPr>
          <w:sz w:val="20"/>
        </w:rPr>
        <w:t>refer on</w:t>
      </w:r>
      <w:proofErr w:type="gramEnd"/>
      <w:r>
        <w:rPr>
          <w:sz w:val="20"/>
        </w:rPr>
        <w:t xml:space="preserve"> to relevant parties as appropriate.</w:t>
      </w:r>
    </w:p>
    <w:p w14:paraId="024A93D8" w14:textId="77777777" w:rsidR="00A15283" w:rsidRDefault="00A15283">
      <w:pPr>
        <w:jc w:val="center"/>
        <w:sectPr w:rsidR="00A15283">
          <w:type w:val="continuous"/>
          <w:pgSz w:w="11910" w:h="16840"/>
          <w:pgMar w:top="1080" w:right="480" w:bottom="1240" w:left="1020" w:header="0" w:footer="1040" w:gutter="0"/>
          <w:cols w:space="720"/>
        </w:sectPr>
      </w:pPr>
    </w:p>
    <w:p w14:paraId="024A93D9" w14:textId="77777777" w:rsidR="00A15283" w:rsidRDefault="000F1AE5">
      <w:pPr>
        <w:pStyle w:val="ListParagraph"/>
        <w:numPr>
          <w:ilvl w:val="1"/>
          <w:numId w:val="2"/>
        </w:numPr>
        <w:tabs>
          <w:tab w:val="left" w:pos="676"/>
          <w:tab w:val="left" w:pos="679"/>
        </w:tabs>
        <w:spacing w:before="78" w:line="237" w:lineRule="auto"/>
        <w:ind w:right="1072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scope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reference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reviewed as and when</w:t>
      </w:r>
      <w:r>
        <w:rPr>
          <w:spacing w:val="-2"/>
          <w:sz w:val="20"/>
        </w:rPr>
        <w:t xml:space="preserve"> </w:t>
      </w:r>
      <w:r>
        <w:rPr>
          <w:sz w:val="20"/>
        </w:rPr>
        <w:t>it is felt appropriate by a majority of Working Group members.</w:t>
      </w:r>
    </w:p>
    <w:p w14:paraId="024A93DA" w14:textId="77777777" w:rsidR="00A15283" w:rsidRDefault="00A15283">
      <w:pPr>
        <w:pStyle w:val="BodyText"/>
        <w:spacing w:before="3"/>
      </w:pPr>
    </w:p>
    <w:p w14:paraId="024A93DB" w14:textId="77777777" w:rsidR="00A15283" w:rsidRDefault="000F1AE5">
      <w:pPr>
        <w:pStyle w:val="Heading1"/>
        <w:numPr>
          <w:ilvl w:val="0"/>
          <w:numId w:val="3"/>
        </w:numPr>
        <w:tabs>
          <w:tab w:val="left" w:pos="540"/>
        </w:tabs>
        <w:ind w:left="540" w:hanging="427"/>
        <w:jc w:val="left"/>
      </w:pPr>
      <w:r>
        <w:t>Goals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rPr>
          <w:spacing w:val="-4"/>
        </w:rPr>
        <w:t>Group</w:t>
      </w:r>
    </w:p>
    <w:p w14:paraId="024A93DE" w14:textId="77777777" w:rsidR="00A15283" w:rsidRDefault="00A15283">
      <w:pPr>
        <w:pStyle w:val="BodyText"/>
        <w:spacing w:before="4"/>
      </w:pPr>
    </w:p>
    <w:p w14:paraId="024A93E2" w14:textId="4F1FB27A" w:rsidR="00A15283" w:rsidRPr="006571FF" w:rsidRDefault="00FA0304">
      <w:pPr>
        <w:pStyle w:val="Heading1"/>
        <w:numPr>
          <w:ilvl w:val="1"/>
          <w:numId w:val="3"/>
        </w:numPr>
        <w:tabs>
          <w:tab w:val="left" w:pos="679"/>
        </w:tabs>
        <w:spacing w:before="1" w:line="242" w:lineRule="exact"/>
        <w:ind w:hanging="566"/>
        <w:rPr>
          <w:highlight w:val="yellow"/>
        </w:rPr>
      </w:pPr>
      <w:r w:rsidRPr="006571FF">
        <w:rPr>
          <w:highlight w:val="yellow"/>
        </w:rPr>
        <w:t>Re</w:t>
      </w:r>
      <w:r w:rsidR="00536928" w:rsidRPr="006571FF">
        <w:rPr>
          <w:highlight w:val="yellow"/>
        </w:rPr>
        <w:t xml:space="preserve">fresh and Build on the Town Centre Recovery </w:t>
      </w:r>
      <w:r w:rsidR="00595AE2" w:rsidRPr="006571FF">
        <w:rPr>
          <w:highlight w:val="yellow"/>
        </w:rPr>
        <w:t>P</w:t>
      </w:r>
      <w:r w:rsidR="00536928" w:rsidRPr="006571FF">
        <w:rPr>
          <w:highlight w:val="yellow"/>
        </w:rPr>
        <w:t>lan.</w:t>
      </w:r>
    </w:p>
    <w:p w14:paraId="024A93E3" w14:textId="0934E44B" w:rsidR="00A15283" w:rsidRDefault="00AE3985">
      <w:pPr>
        <w:pStyle w:val="BodyText"/>
        <w:ind w:left="679" w:right="989"/>
      </w:pPr>
      <w:r w:rsidRPr="006571FF">
        <w:rPr>
          <w:highlight w:val="yellow"/>
        </w:rPr>
        <w:t xml:space="preserve">Revisit the recovery plan </w:t>
      </w:r>
      <w:r w:rsidR="009A49B5" w:rsidRPr="006571FF">
        <w:rPr>
          <w:highlight w:val="yellow"/>
        </w:rPr>
        <w:t xml:space="preserve">and extend with more regeneration aspirations, </w:t>
      </w:r>
      <w:r w:rsidR="000F1AE5" w:rsidRPr="006571FF">
        <w:rPr>
          <w:highlight w:val="yellow"/>
        </w:rPr>
        <w:t xml:space="preserve">which </w:t>
      </w:r>
      <w:r w:rsidR="009A49B5" w:rsidRPr="006571FF">
        <w:rPr>
          <w:highlight w:val="yellow"/>
        </w:rPr>
        <w:t>are</w:t>
      </w:r>
      <w:r w:rsidR="000F1AE5" w:rsidRPr="006571FF">
        <w:rPr>
          <w:highlight w:val="yellow"/>
        </w:rPr>
        <w:t xml:space="preserve"> both operational and strategic and, whilst focused</w:t>
      </w:r>
      <w:r w:rsidR="000F1AE5" w:rsidRPr="006571FF">
        <w:rPr>
          <w:spacing w:val="-4"/>
          <w:highlight w:val="yellow"/>
        </w:rPr>
        <w:t xml:space="preserve"> </w:t>
      </w:r>
      <w:r w:rsidR="000F1AE5" w:rsidRPr="006571FF">
        <w:rPr>
          <w:highlight w:val="yellow"/>
        </w:rPr>
        <w:t>on</w:t>
      </w:r>
      <w:r w:rsidR="000F1AE5" w:rsidRPr="006571FF">
        <w:rPr>
          <w:spacing w:val="-2"/>
          <w:highlight w:val="yellow"/>
        </w:rPr>
        <w:t xml:space="preserve"> </w:t>
      </w:r>
      <w:r w:rsidR="000F1AE5" w:rsidRPr="006571FF">
        <w:rPr>
          <w:highlight w:val="yellow"/>
        </w:rPr>
        <w:t>identifying</w:t>
      </w:r>
      <w:r w:rsidR="000F1AE5" w:rsidRPr="006571FF">
        <w:rPr>
          <w:spacing w:val="-4"/>
          <w:highlight w:val="yellow"/>
        </w:rPr>
        <w:t xml:space="preserve"> </w:t>
      </w:r>
      <w:r w:rsidR="000F1AE5" w:rsidRPr="006571FF">
        <w:rPr>
          <w:highlight w:val="yellow"/>
        </w:rPr>
        <w:t>measures</w:t>
      </w:r>
      <w:r w:rsidR="000F1AE5" w:rsidRPr="006571FF">
        <w:rPr>
          <w:spacing w:val="-3"/>
          <w:highlight w:val="yellow"/>
        </w:rPr>
        <w:t xml:space="preserve"> </w:t>
      </w:r>
      <w:r w:rsidR="000F1AE5" w:rsidRPr="006571FF">
        <w:rPr>
          <w:highlight w:val="yellow"/>
        </w:rPr>
        <w:t>to</w:t>
      </w:r>
      <w:r w:rsidR="000F1AE5" w:rsidRPr="006571FF">
        <w:rPr>
          <w:spacing w:val="-1"/>
          <w:highlight w:val="yellow"/>
        </w:rPr>
        <w:t xml:space="preserve"> </w:t>
      </w:r>
      <w:r w:rsidR="000F1AE5" w:rsidRPr="006571FF">
        <w:rPr>
          <w:highlight w:val="yellow"/>
        </w:rPr>
        <w:t>support</w:t>
      </w:r>
      <w:r w:rsidR="000F1AE5" w:rsidRPr="006571FF">
        <w:rPr>
          <w:spacing w:val="-1"/>
          <w:highlight w:val="yellow"/>
        </w:rPr>
        <w:t xml:space="preserve"> </w:t>
      </w:r>
      <w:r w:rsidR="000F1AE5" w:rsidRPr="006571FF">
        <w:rPr>
          <w:highlight w:val="yellow"/>
        </w:rPr>
        <w:t>the</w:t>
      </w:r>
      <w:r w:rsidR="000F1AE5" w:rsidRPr="006571FF">
        <w:rPr>
          <w:spacing w:val="-4"/>
          <w:highlight w:val="yellow"/>
        </w:rPr>
        <w:t xml:space="preserve"> </w:t>
      </w:r>
      <w:r w:rsidR="000F1AE5" w:rsidRPr="006571FF">
        <w:rPr>
          <w:highlight w:val="yellow"/>
        </w:rPr>
        <w:t>short</w:t>
      </w:r>
      <w:r w:rsidR="000F1AE5" w:rsidRPr="006571FF">
        <w:rPr>
          <w:spacing w:val="-1"/>
          <w:highlight w:val="yellow"/>
        </w:rPr>
        <w:t xml:space="preserve"> </w:t>
      </w:r>
      <w:r w:rsidR="000F1AE5" w:rsidRPr="006571FF">
        <w:rPr>
          <w:highlight w:val="yellow"/>
        </w:rPr>
        <w:t>to</w:t>
      </w:r>
      <w:r w:rsidR="000F1AE5" w:rsidRPr="006571FF">
        <w:rPr>
          <w:spacing w:val="-1"/>
          <w:highlight w:val="yellow"/>
        </w:rPr>
        <w:t xml:space="preserve"> </w:t>
      </w:r>
      <w:r w:rsidR="000F1AE5" w:rsidRPr="006571FF">
        <w:rPr>
          <w:highlight w:val="yellow"/>
        </w:rPr>
        <w:t>medium</w:t>
      </w:r>
      <w:r w:rsidR="000F1AE5" w:rsidRPr="006571FF">
        <w:rPr>
          <w:spacing w:val="-3"/>
          <w:highlight w:val="yellow"/>
        </w:rPr>
        <w:t xml:space="preserve"> </w:t>
      </w:r>
      <w:r w:rsidR="000F1AE5" w:rsidRPr="006571FF">
        <w:rPr>
          <w:highlight w:val="yellow"/>
        </w:rPr>
        <w:t xml:space="preserve">term </w:t>
      </w:r>
      <w:r w:rsidR="006571FF" w:rsidRPr="006571FF">
        <w:rPr>
          <w:highlight w:val="yellow"/>
        </w:rPr>
        <w:t>regeneration</w:t>
      </w:r>
      <w:r w:rsidR="000F1AE5" w:rsidRPr="006571FF">
        <w:rPr>
          <w:spacing w:val="-3"/>
          <w:highlight w:val="yellow"/>
        </w:rPr>
        <w:t xml:space="preserve"> </w:t>
      </w:r>
      <w:r w:rsidR="000F1AE5" w:rsidRPr="006571FF">
        <w:rPr>
          <w:highlight w:val="yellow"/>
        </w:rPr>
        <w:t>of</w:t>
      </w:r>
      <w:r w:rsidR="000F1AE5" w:rsidRPr="006571FF">
        <w:rPr>
          <w:spacing w:val="-3"/>
          <w:highlight w:val="yellow"/>
        </w:rPr>
        <w:t xml:space="preserve"> </w:t>
      </w:r>
      <w:r w:rsidR="000F1AE5" w:rsidRPr="006571FF">
        <w:rPr>
          <w:highlight w:val="yellow"/>
        </w:rPr>
        <w:t>the town centre,</w:t>
      </w:r>
      <w:r w:rsidR="000F1AE5" w:rsidRPr="006571FF">
        <w:rPr>
          <w:spacing w:val="-5"/>
          <w:highlight w:val="yellow"/>
        </w:rPr>
        <w:t xml:space="preserve"> </w:t>
      </w:r>
      <w:r w:rsidR="000F1AE5" w:rsidRPr="006571FF">
        <w:rPr>
          <w:highlight w:val="yellow"/>
        </w:rPr>
        <w:t>respects</w:t>
      </w:r>
      <w:r w:rsidR="000F1AE5" w:rsidRPr="006571FF">
        <w:rPr>
          <w:spacing w:val="-3"/>
          <w:highlight w:val="yellow"/>
        </w:rPr>
        <w:t xml:space="preserve"> </w:t>
      </w:r>
      <w:r w:rsidR="000F1AE5" w:rsidRPr="006571FF">
        <w:rPr>
          <w:highlight w:val="yellow"/>
        </w:rPr>
        <w:t>the</w:t>
      </w:r>
      <w:r w:rsidR="000F1AE5" w:rsidRPr="006571FF">
        <w:rPr>
          <w:spacing w:val="-4"/>
          <w:highlight w:val="yellow"/>
        </w:rPr>
        <w:t xml:space="preserve"> </w:t>
      </w:r>
      <w:r w:rsidR="000F1AE5" w:rsidRPr="006571FF">
        <w:rPr>
          <w:highlight w:val="yellow"/>
        </w:rPr>
        <w:t>vision,</w:t>
      </w:r>
      <w:r w:rsidR="000F1AE5" w:rsidRPr="006571FF">
        <w:rPr>
          <w:spacing w:val="-5"/>
          <w:highlight w:val="yellow"/>
        </w:rPr>
        <w:t xml:space="preserve"> </w:t>
      </w:r>
      <w:r w:rsidR="000F1AE5" w:rsidRPr="006571FF">
        <w:rPr>
          <w:highlight w:val="yellow"/>
        </w:rPr>
        <w:t>objectives and</w:t>
      </w:r>
      <w:r w:rsidR="000F1AE5" w:rsidRPr="006571FF">
        <w:rPr>
          <w:spacing w:val="-4"/>
          <w:highlight w:val="yellow"/>
        </w:rPr>
        <w:t xml:space="preserve"> </w:t>
      </w:r>
      <w:proofErr w:type="gramStart"/>
      <w:r w:rsidR="000F1AE5" w:rsidRPr="006571FF">
        <w:rPr>
          <w:highlight w:val="yellow"/>
        </w:rPr>
        <w:t>longer</w:t>
      </w:r>
      <w:r w:rsidR="000F1AE5" w:rsidRPr="006571FF">
        <w:rPr>
          <w:spacing w:val="-4"/>
          <w:highlight w:val="yellow"/>
        </w:rPr>
        <w:t xml:space="preserve"> </w:t>
      </w:r>
      <w:r w:rsidR="000F1AE5" w:rsidRPr="006571FF">
        <w:rPr>
          <w:highlight w:val="yellow"/>
        </w:rPr>
        <w:t>term</w:t>
      </w:r>
      <w:proofErr w:type="gramEnd"/>
      <w:r w:rsidR="000F1AE5" w:rsidRPr="006571FF">
        <w:rPr>
          <w:spacing w:val="-3"/>
          <w:highlight w:val="yellow"/>
        </w:rPr>
        <w:t xml:space="preserve"> </w:t>
      </w:r>
      <w:r w:rsidR="000F1AE5" w:rsidRPr="006571FF">
        <w:rPr>
          <w:highlight w:val="yellow"/>
        </w:rPr>
        <w:t>aspirations</w:t>
      </w:r>
      <w:r w:rsidR="000F1AE5" w:rsidRPr="006571FF">
        <w:rPr>
          <w:spacing w:val="-3"/>
          <w:highlight w:val="yellow"/>
        </w:rPr>
        <w:t xml:space="preserve"> </w:t>
      </w:r>
      <w:r w:rsidR="000F1AE5" w:rsidRPr="006571FF">
        <w:rPr>
          <w:highlight w:val="yellow"/>
        </w:rPr>
        <w:t>set</w:t>
      </w:r>
      <w:r w:rsidR="000F1AE5" w:rsidRPr="006571FF">
        <w:rPr>
          <w:spacing w:val="-2"/>
          <w:highlight w:val="yellow"/>
        </w:rPr>
        <w:t xml:space="preserve"> </w:t>
      </w:r>
      <w:r w:rsidR="000F1AE5" w:rsidRPr="006571FF">
        <w:rPr>
          <w:highlight w:val="yellow"/>
        </w:rPr>
        <w:t>out</w:t>
      </w:r>
      <w:r w:rsidR="000F1AE5" w:rsidRPr="006571FF">
        <w:rPr>
          <w:spacing w:val="-2"/>
          <w:highlight w:val="yellow"/>
        </w:rPr>
        <w:t xml:space="preserve"> </w:t>
      </w:r>
      <w:r w:rsidR="000F1AE5" w:rsidRPr="006571FF">
        <w:rPr>
          <w:highlight w:val="yellow"/>
        </w:rPr>
        <w:t>in</w:t>
      </w:r>
      <w:r w:rsidR="000F1AE5" w:rsidRPr="006571FF">
        <w:rPr>
          <w:spacing w:val="-2"/>
          <w:highlight w:val="yellow"/>
        </w:rPr>
        <w:t xml:space="preserve"> </w:t>
      </w:r>
      <w:r w:rsidR="000F1AE5" w:rsidRPr="006571FF">
        <w:rPr>
          <w:highlight w:val="yellow"/>
        </w:rPr>
        <w:t>the Macclesfield Town Centre Strategic Regeneration Framework and other strategic documents such as the Macclesfield Town Council Strategy 20</w:t>
      </w:r>
      <w:r w:rsidR="00A06825" w:rsidRPr="006571FF">
        <w:rPr>
          <w:highlight w:val="yellow"/>
        </w:rPr>
        <w:t>23-27.</w:t>
      </w:r>
    </w:p>
    <w:p w14:paraId="024A93E4" w14:textId="77777777" w:rsidR="00A15283" w:rsidRDefault="000F1AE5">
      <w:pPr>
        <w:pStyle w:val="Heading1"/>
        <w:numPr>
          <w:ilvl w:val="1"/>
          <w:numId w:val="3"/>
        </w:numPr>
        <w:tabs>
          <w:tab w:val="left" w:pos="679"/>
        </w:tabs>
        <w:spacing w:before="243"/>
        <w:ind w:hanging="566"/>
      </w:pPr>
      <w:r>
        <w:t>Promote</w:t>
      </w:r>
      <w:r>
        <w:rPr>
          <w:spacing w:val="-13"/>
        </w:rPr>
        <w:t xml:space="preserve"> </w:t>
      </w:r>
      <w:r>
        <w:t>Partnership</w:t>
      </w:r>
      <w:r>
        <w:rPr>
          <w:spacing w:val="-14"/>
        </w:rPr>
        <w:t xml:space="preserve"> </w:t>
      </w:r>
      <w:r>
        <w:rPr>
          <w:spacing w:val="-4"/>
        </w:rPr>
        <w:t>Work</w:t>
      </w:r>
    </w:p>
    <w:p w14:paraId="024A93E5" w14:textId="77777777" w:rsidR="00A15283" w:rsidRDefault="000F1AE5">
      <w:pPr>
        <w:pStyle w:val="BodyText"/>
        <w:spacing w:before="1"/>
        <w:ind w:left="679" w:right="989"/>
      </w:pPr>
      <w:r>
        <w:t>To</w:t>
      </w:r>
      <w:r>
        <w:rPr>
          <w:spacing w:val="-3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stakeholder</w:t>
      </w:r>
      <w:r>
        <w:rPr>
          <w:spacing w:val="-5"/>
        </w:rPr>
        <w:t xml:space="preserve"> </w:t>
      </w:r>
      <w:r>
        <w:t>organisations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retail,</w:t>
      </w:r>
      <w:r>
        <w:rPr>
          <w:spacing w:val="-2"/>
        </w:rPr>
        <w:t xml:space="preserve"> </w:t>
      </w:r>
      <w:r>
        <w:t>transport, heritage, environmental and volunteer groups.</w:t>
      </w:r>
    </w:p>
    <w:p w14:paraId="024A93E6" w14:textId="77777777" w:rsidR="00A15283" w:rsidRDefault="00A15283">
      <w:pPr>
        <w:pStyle w:val="BodyText"/>
      </w:pPr>
    </w:p>
    <w:p w14:paraId="024A93E7" w14:textId="77777777" w:rsidR="00A15283" w:rsidRDefault="000F1AE5">
      <w:pPr>
        <w:pStyle w:val="Heading1"/>
        <w:numPr>
          <w:ilvl w:val="1"/>
          <w:numId w:val="3"/>
        </w:numPr>
        <w:tabs>
          <w:tab w:val="left" w:pos="679"/>
        </w:tabs>
        <w:spacing w:before="1" w:line="242" w:lineRule="exact"/>
        <w:ind w:hanging="566"/>
      </w:pPr>
      <w:r>
        <w:t>Ensure</w:t>
      </w:r>
      <w:r>
        <w:rPr>
          <w:spacing w:val="-9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rPr>
          <w:spacing w:val="-2"/>
        </w:rPr>
        <w:t>Communication</w:t>
      </w:r>
    </w:p>
    <w:p w14:paraId="024A93E8" w14:textId="6DFCEFAA" w:rsidR="00A15283" w:rsidRDefault="000F1AE5">
      <w:pPr>
        <w:pStyle w:val="BodyText"/>
        <w:ind w:left="679" w:right="989"/>
      </w:pP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2"/>
        </w:rPr>
        <w:t xml:space="preserve"> </w:t>
      </w:r>
      <w:r w:rsidR="004A6E15">
        <w:t>effective two-way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</w:t>
      </w:r>
      <w:r w:rsidR="00F15C4E">
        <w:rPr>
          <w:spacing w:val="-2"/>
        </w:rPr>
        <w:t>.</w:t>
      </w:r>
    </w:p>
    <w:p w14:paraId="024A93E9" w14:textId="77777777" w:rsidR="00A15283" w:rsidRDefault="000F1AE5">
      <w:pPr>
        <w:pStyle w:val="Heading1"/>
        <w:numPr>
          <w:ilvl w:val="1"/>
          <w:numId w:val="3"/>
        </w:numPr>
        <w:tabs>
          <w:tab w:val="left" w:pos="679"/>
        </w:tabs>
        <w:spacing w:before="242"/>
        <w:ind w:hanging="566"/>
      </w:pPr>
      <w:r>
        <w:t>Seek</w:t>
      </w:r>
      <w:r>
        <w:rPr>
          <w:spacing w:val="-9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Investment</w:t>
      </w:r>
      <w:r>
        <w:rPr>
          <w:spacing w:val="-9"/>
        </w:rPr>
        <w:t xml:space="preserve"> </w:t>
      </w:r>
      <w:r>
        <w:rPr>
          <w:spacing w:val="-2"/>
        </w:rPr>
        <w:t>Opportunities</w:t>
      </w:r>
    </w:p>
    <w:p w14:paraId="024A93EA" w14:textId="77777777" w:rsidR="00A15283" w:rsidRDefault="000F1AE5">
      <w:pPr>
        <w:pStyle w:val="BodyText"/>
        <w:spacing w:before="2"/>
        <w:ind w:left="679" w:right="989"/>
      </w:pP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opportunities from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investors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1"/>
        </w:rPr>
        <w:t xml:space="preserve"> </w:t>
      </w:r>
      <w:proofErr w:type="gramStart"/>
      <w:r>
        <w:t>socio</w:t>
      </w:r>
      <w:proofErr w:type="gramEnd"/>
      <w:r>
        <w:t>-economic development of the town.</w:t>
      </w:r>
    </w:p>
    <w:p w14:paraId="024A93EB" w14:textId="77777777" w:rsidR="00A15283" w:rsidRDefault="00A15283">
      <w:pPr>
        <w:pStyle w:val="BodyText"/>
        <w:spacing w:before="183"/>
      </w:pPr>
    </w:p>
    <w:p w14:paraId="024A93EC" w14:textId="77777777" w:rsidR="00A15283" w:rsidRDefault="000F1AE5">
      <w:pPr>
        <w:pStyle w:val="Heading1"/>
        <w:numPr>
          <w:ilvl w:val="0"/>
          <w:numId w:val="3"/>
        </w:numPr>
        <w:tabs>
          <w:tab w:val="left" w:pos="538"/>
        </w:tabs>
        <w:ind w:left="538" w:hanging="358"/>
        <w:jc w:val="left"/>
      </w:pPr>
      <w:r>
        <w:rPr>
          <w:spacing w:val="-2"/>
        </w:rPr>
        <w:t>Membership</w:t>
      </w:r>
    </w:p>
    <w:p w14:paraId="024A93ED" w14:textId="77777777" w:rsidR="00A15283" w:rsidRDefault="00A15283">
      <w:pPr>
        <w:pStyle w:val="BodyText"/>
        <w:spacing w:before="17"/>
        <w:rPr>
          <w:b/>
        </w:rPr>
      </w:pPr>
    </w:p>
    <w:p w14:paraId="024A93EE" w14:textId="681337E9" w:rsidR="00A15283" w:rsidRDefault="000F1AE5">
      <w:pPr>
        <w:pStyle w:val="ListParagraph"/>
        <w:numPr>
          <w:ilvl w:val="1"/>
          <w:numId w:val="1"/>
        </w:numPr>
        <w:tabs>
          <w:tab w:val="left" w:pos="676"/>
          <w:tab w:val="left" w:pos="679"/>
        </w:tabs>
        <w:spacing w:before="1"/>
        <w:ind w:right="1202"/>
        <w:rPr>
          <w:sz w:val="20"/>
        </w:rPr>
      </w:pPr>
      <w:r>
        <w:rPr>
          <w:sz w:val="20"/>
        </w:rPr>
        <w:t>Membership will be deliberately limited in number to ensure efficiency</w:t>
      </w:r>
      <w:r w:rsidR="00C404CD"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However, the</w:t>
      </w:r>
      <w:r>
        <w:rPr>
          <w:spacing w:val="-3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Group will seek wider stakeholder engagement through the</w:t>
      </w:r>
      <w:r>
        <w:rPr>
          <w:spacing w:val="-5"/>
          <w:sz w:val="20"/>
        </w:rPr>
        <w:t xml:space="preserve"> </w:t>
      </w:r>
      <w:r>
        <w:rPr>
          <w:sz w:val="20"/>
        </w:rPr>
        <w:t>wider focus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z w:val="20"/>
        </w:rPr>
        <w:t>gathering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views and</w:t>
      </w:r>
      <w:r>
        <w:rPr>
          <w:spacing w:val="-5"/>
          <w:sz w:val="20"/>
        </w:rPr>
        <w:t xml:space="preserve"> </w:t>
      </w:r>
      <w:r>
        <w:rPr>
          <w:sz w:val="20"/>
        </w:rPr>
        <w:t>feeding back</w:t>
      </w:r>
      <w:r>
        <w:rPr>
          <w:spacing w:val="-3"/>
          <w:sz w:val="20"/>
        </w:rPr>
        <w:t xml:space="preserve"> </w:t>
      </w:r>
      <w:r>
        <w:rPr>
          <w:sz w:val="20"/>
        </w:rPr>
        <w:t>on progress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 w:rsidR="004A6E15">
        <w:rPr>
          <w:sz w:val="20"/>
        </w:rPr>
        <w:t>WG.</w:t>
      </w:r>
    </w:p>
    <w:p w14:paraId="024A93EF" w14:textId="77777777" w:rsidR="00A15283" w:rsidRDefault="000F1AE5">
      <w:pPr>
        <w:pStyle w:val="ListParagraph"/>
        <w:numPr>
          <w:ilvl w:val="1"/>
          <w:numId w:val="1"/>
        </w:numPr>
        <w:tabs>
          <w:tab w:val="left" w:pos="677"/>
        </w:tabs>
        <w:spacing w:before="240"/>
        <w:ind w:left="677" w:hanging="564"/>
        <w:rPr>
          <w:sz w:val="20"/>
        </w:rPr>
      </w:pPr>
      <w:r>
        <w:rPr>
          <w:sz w:val="20"/>
        </w:rPr>
        <w:t>Membership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criteria:</w:t>
      </w:r>
    </w:p>
    <w:p w14:paraId="024A93F0" w14:textId="77777777" w:rsidR="00A15283" w:rsidRDefault="000F1AE5">
      <w:pPr>
        <w:pStyle w:val="ListParagraph"/>
        <w:numPr>
          <w:ilvl w:val="2"/>
          <w:numId w:val="1"/>
        </w:numPr>
        <w:tabs>
          <w:tab w:val="left" w:pos="1246"/>
        </w:tabs>
        <w:spacing w:before="242" w:line="245" w:lineRule="exact"/>
        <w:ind w:hanging="360"/>
        <w:rPr>
          <w:sz w:val="20"/>
        </w:rPr>
      </w:pPr>
      <w:r>
        <w:rPr>
          <w:sz w:val="20"/>
        </w:rPr>
        <w:t>Representatives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MTC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gramStart"/>
      <w:r>
        <w:rPr>
          <w:spacing w:val="-4"/>
          <w:sz w:val="20"/>
        </w:rPr>
        <w:t>CEC;</w:t>
      </w:r>
      <w:proofErr w:type="gramEnd"/>
    </w:p>
    <w:p w14:paraId="024A93F1" w14:textId="77777777" w:rsidR="00A15283" w:rsidRDefault="000F1AE5">
      <w:pPr>
        <w:pStyle w:val="ListParagraph"/>
        <w:numPr>
          <w:ilvl w:val="2"/>
          <w:numId w:val="1"/>
        </w:numPr>
        <w:tabs>
          <w:tab w:val="left" w:pos="1246"/>
        </w:tabs>
        <w:ind w:right="1464"/>
        <w:rPr>
          <w:sz w:val="20"/>
        </w:rPr>
      </w:pPr>
      <w:r>
        <w:rPr>
          <w:sz w:val="20"/>
        </w:rPr>
        <w:t>Recognised</w:t>
      </w:r>
      <w:r>
        <w:rPr>
          <w:spacing w:val="-7"/>
          <w:sz w:val="20"/>
        </w:rPr>
        <w:t xml:space="preserve"> </w:t>
      </w:r>
      <w:r>
        <w:rPr>
          <w:sz w:val="20"/>
        </w:rPr>
        <w:t>expertise</w:t>
      </w:r>
      <w:r>
        <w:rPr>
          <w:spacing w:val="-6"/>
          <w:sz w:val="20"/>
        </w:rPr>
        <w:t xml:space="preserve"> </w:t>
      </w:r>
      <w:r>
        <w:rPr>
          <w:sz w:val="20"/>
        </w:rPr>
        <w:t>in the</w:t>
      </w:r>
      <w:r>
        <w:rPr>
          <w:spacing w:val="-7"/>
          <w:sz w:val="20"/>
        </w:rPr>
        <w:t xml:space="preserve"> </w:t>
      </w:r>
      <w:r>
        <w:rPr>
          <w:sz w:val="20"/>
        </w:rPr>
        <w:t>field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Town Centre</w:t>
      </w:r>
      <w:r>
        <w:rPr>
          <w:spacing w:val="-7"/>
          <w:sz w:val="20"/>
        </w:rPr>
        <w:t xml:space="preserve"> </w:t>
      </w:r>
      <w:r>
        <w:rPr>
          <w:sz w:val="20"/>
        </w:rPr>
        <w:t>regeneration 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economic </w:t>
      </w:r>
      <w:proofErr w:type="gramStart"/>
      <w:r>
        <w:rPr>
          <w:spacing w:val="-2"/>
          <w:sz w:val="20"/>
        </w:rPr>
        <w:t>development;</w:t>
      </w:r>
      <w:proofErr w:type="gramEnd"/>
    </w:p>
    <w:p w14:paraId="024A93F2" w14:textId="77777777" w:rsidR="00A15283" w:rsidRDefault="000F1AE5">
      <w:pPr>
        <w:pStyle w:val="ListParagraph"/>
        <w:numPr>
          <w:ilvl w:val="2"/>
          <w:numId w:val="1"/>
        </w:numPr>
        <w:tabs>
          <w:tab w:val="left" w:pos="1246"/>
        </w:tabs>
        <w:ind w:right="1032"/>
        <w:rPr>
          <w:sz w:val="20"/>
        </w:rPr>
      </w:pPr>
      <w:r>
        <w:rPr>
          <w:sz w:val="20"/>
        </w:rPr>
        <w:t>A recognition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hold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holistic and</w:t>
      </w:r>
      <w:r>
        <w:rPr>
          <w:spacing w:val="-2"/>
          <w:sz w:val="20"/>
        </w:rPr>
        <w:t xml:space="preserve"> </w:t>
      </w:r>
      <w:r>
        <w:rPr>
          <w:sz w:val="20"/>
        </w:rPr>
        <w:t>strategic</w:t>
      </w:r>
      <w:r>
        <w:rPr>
          <w:spacing w:val="-5"/>
          <w:sz w:val="20"/>
        </w:rPr>
        <w:t xml:space="preserve"> </w:t>
      </w:r>
      <w:r>
        <w:rPr>
          <w:sz w:val="20"/>
        </w:rPr>
        <w:t>view</w:t>
      </w:r>
      <w:r>
        <w:rPr>
          <w:spacing w:val="-8"/>
          <w:sz w:val="20"/>
        </w:rPr>
        <w:t xml:space="preserve"> </w:t>
      </w:r>
      <w:r>
        <w:rPr>
          <w:sz w:val="20"/>
        </w:rPr>
        <w:t>encompassing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town as a whole, including communities, businesses, environmental and other </w:t>
      </w:r>
      <w:proofErr w:type="gramStart"/>
      <w:r>
        <w:rPr>
          <w:spacing w:val="-2"/>
          <w:sz w:val="20"/>
        </w:rPr>
        <w:t>impacts;</w:t>
      </w:r>
      <w:proofErr w:type="gramEnd"/>
    </w:p>
    <w:p w14:paraId="024A93F3" w14:textId="77777777" w:rsidR="00A15283" w:rsidRDefault="000F1AE5">
      <w:pPr>
        <w:pStyle w:val="ListParagraph"/>
        <w:numPr>
          <w:ilvl w:val="2"/>
          <w:numId w:val="1"/>
        </w:numPr>
        <w:tabs>
          <w:tab w:val="left" w:pos="1246"/>
        </w:tabs>
        <w:spacing w:line="244" w:lineRule="exact"/>
        <w:ind w:hanging="360"/>
        <w:rPr>
          <w:sz w:val="20"/>
        </w:rPr>
      </w:pPr>
      <w:r>
        <w:rPr>
          <w:sz w:val="20"/>
        </w:rPr>
        <w:t>Skills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generate</w:t>
      </w:r>
      <w:r>
        <w:rPr>
          <w:spacing w:val="-10"/>
          <w:sz w:val="20"/>
        </w:rPr>
        <w:t xml:space="preserve"> </w:t>
      </w: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2"/>
          <w:sz w:val="20"/>
        </w:rPr>
        <w:t>investment;</w:t>
      </w:r>
      <w:proofErr w:type="gramEnd"/>
    </w:p>
    <w:p w14:paraId="024A93F4" w14:textId="77777777" w:rsidR="00A15283" w:rsidRDefault="000F1AE5">
      <w:pPr>
        <w:pStyle w:val="ListParagraph"/>
        <w:numPr>
          <w:ilvl w:val="2"/>
          <w:numId w:val="1"/>
        </w:numPr>
        <w:tabs>
          <w:tab w:val="left" w:pos="1246"/>
        </w:tabs>
        <w:spacing w:line="245" w:lineRule="exact"/>
        <w:ind w:hanging="360"/>
        <w:rPr>
          <w:sz w:val="20"/>
        </w:rPr>
      </w:pPr>
      <w:r>
        <w:rPr>
          <w:sz w:val="20"/>
        </w:rPr>
        <w:t>Experience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7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z w:val="20"/>
        </w:rPr>
        <w:t>based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strategies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plans;</w:t>
      </w:r>
    </w:p>
    <w:p w14:paraId="024A93F5" w14:textId="77777777" w:rsidR="00A15283" w:rsidRDefault="000F1AE5">
      <w:pPr>
        <w:pStyle w:val="ListParagraph"/>
        <w:numPr>
          <w:ilvl w:val="2"/>
          <w:numId w:val="1"/>
        </w:numPr>
        <w:tabs>
          <w:tab w:val="left" w:pos="1246"/>
        </w:tabs>
        <w:spacing w:before="1" w:line="235" w:lineRule="auto"/>
        <w:ind w:right="1549"/>
        <w:rPr>
          <w:sz w:val="20"/>
        </w:rPr>
      </w:pPr>
      <w:r>
        <w:rPr>
          <w:sz w:val="20"/>
        </w:rPr>
        <w:t>Able</w:t>
      </w:r>
      <w:r>
        <w:rPr>
          <w:spacing w:val="-5"/>
          <w:sz w:val="20"/>
        </w:rPr>
        <w:t xml:space="preserve"> </w:t>
      </w:r>
      <w:r>
        <w:rPr>
          <w:sz w:val="20"/>
        </w:rPr>
        <w:t>to demonstrate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broad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to a</w:t>
      </w:r>
      <w:r>
        <w:rPr>
          <w:spacing w:val="-6"/>
          <w:sz w:val="20"/>
        </w:rPr>
        <w:t xml:space="preserve"> </w:t>
      </w:r>
      <w:r>
        <w:rPr>
          <w:sz w:val="20"/>
        </w:rPr>
        <w:t>range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of interests in the local </w:t>
      </w:r>
      <w:proofErr w:type="gramStart"/>
      <w:r>
        <w:rPr>
          <w:sz w:val="20"/>
        </w:rPr>
        <w:t>community;</w:t>
      </w:r>
      <w:proofErr w:type="gramEnd"/>
    </w:p>
    <w:p w14:paraId="024A93F6" w14:textId="4694F370" w:rsidR="00A15283" w:rsidRDefault="000F1AE5">
      <w:pPr>
        <w:pStyle w:val="ListParagraph"/>
        <w:numPr>
          <w:ilvl w:val="2"/>
          <w:numId w:val="1"/>
        </w:numPr>
        <w:tabs>
          <w:tab w:val="left" w:pos="1246"/>
        </w:tabs>
        <w:spacing w:before="2" w:line="243" w:lineRule="exact"/>
        <w:ind w:hanging="360"/>
        <w:rPr>
          <w:sz w:val="20"/>
        </w:rPr>
      </w:pPr>
      <w:r>
        <w:rPr>
          <w:sz w:val="20"/>
        </w:rPr>
        <w:t>Significant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sector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clear</w:t>
      </w:r>
      <w:r>
        <w:rPr>
          <w:spacing w:val="-8"/>
          <w:sz w:val="20"/>
        </w:rPr>
        <w:t xml:space="preserve"> </w:t>
      </w:r>
      <w:r>
        <w:rPr>
          <w:sz w:val="20"/>
        </w:rPr>
        <w:t>relevance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town</w:t>
      </w:r>
      <w:r>
        <w:rPr>
          <w:spacing w:val="-7"/>
          <w:sz w:val="20"/>
        </w:rPr>
        <w:t xml:space="preserve"> </w:t>
      </w:r>
      <w:r>
        <w:rPr>
          <w:sz w:val="20"/>
        </w:rPr>
        <w:t>centre</w:t>
      </w:r>
      <w:r>
        <w:rPr>
          <w:spacing w:val="-8"/>
          <w:sz w:val="20"/>
        </w:rPr>
        <w:t xml:space="preserve"> </w:t>
      </w:r>
      <w:proofErr w:type="gramStart"/>
      <w:r w:rsidR="00C404CD">
        <w:rPr>
          <w:spacing w:val="-2"/>
          <w:sz w:val="20"/>
        </w:rPr>
        <w:t>regeneration</w:t>
      </w:r>
      <w:r>
        <w:rPr>
          <w:spacing w:val="-2"/>
          <w:sz w:val="20"/>
        </w:rPr>
        <w:t>;</w:t>
      </w:r>
      <w:proofErr w:type="gramEnd"/>
    </w:p>
    <w:p w14:paraId="024A93F7" w14:textId="77777777" w:rsidR="00A15283" w:rsidRDefault="000F1AE5">
      <w:pPr>
        <w:pStyle w:val="ListParagraph"/>
        <w:numPr>
          <w:ilvl w:val="2"/>
          <w:numId w:val="1"/>
        </w:numPr>
        <w:tabs>
          <w:tab w:val="left" w:pos="1246"/>
        </w:tabs>
        <w:ind w:right="1337"/>
        <w:rPr>
          <w:sz w:val="20"/>
        </w:rPr>
      </w:pPr>
      <w:r>
        <w:rPr>
          <w:sz w:val="20"/>
        </w:rPr>
        <w:t>Ability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willingness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commit</w:t>
      </w:r>
      <w:r>
        <w:rPr>
          <w:spacing w:val="-4"/>
          <w:sz w:val="20"/>
        </w:rPr>
        <w:t xml:space="preserve"> </w:t>
      </w:r>
      <w:r>
        <w:rPr>
          <w:sz w:val="20"/>
        </w:rPr>
        <w:t>to meetings and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other such work outside of the </w:t>
      </w:r>
      <w:proofErr w:type="gramStart"/>
      <w:r>
        <w:rPr>
          <w:sz w:val="20"/>
        </w:rPr>
        <w:t>group;</w:t>
      </w:r>
      <w:proofErr w:type="gramEnd"/>
    </w:p>
    <w:p w14:paraId="024A93F8" w14:textId="77777777" w:rsidR="00A15283" w:rsidRDefault="000F1AE5">
      <w:pPr>
        <w:pStyle w:val="ListParagraph"/>
        <w:numPr>
          <w:ilvl w:val="2"/>
          <w:numId w:val="1"/>
        </w:numPr>
        <w:tabs>
          <w:tab w:val="left" w:pos="1246"/>
        </w:tabs>
        <w:ind w:hanging="360"/>
        <w:rPr>
          <w:sz w:val="20"/>
        </w:rPr>
      </w:pPr>
      <w:r>
        <w:rPr>
          <w:sz w:val="20"/>
        </w:rPr>
        <w:t>Ability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willingness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share</w:t>
      </w:r>
      <w:r>
        <w:rPr>
          <w:spacing w:val="-10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skills.</w:t>
      </w:r>
    </w:p>
    <w:p w14:paraId="024A93F9" w14:textId="77777777" w:rsidR="00A15283" w:rsidRDefault="00A15283">
      <w:pPr>
        <w:rPr>
          <w:sz w:val="20"/>
        </w:rPr>
        <w:sectPr w:rsidR="00A15283">
          <w:pgSz w:w="11910" w:h="16840"/>
          <w:pgMar w:top="900" w:right="480" w:bottom="1240" w:left="1020" w:header="0" w:footer="1040" w:gutter="0"/>
          <w:cols w:space="720"/>
        </w:sectPr>
      </w:pPr>
    </w:p>
    <w:p w14:paraId="024A93FA" w14:textId="77777777" w:rsidR="00A15283" w:rsidRDefault="000F1AE5">
      <w:pPr>
        <w:pStyle w:val="ListParagraph"/>
        <w:numPr>
          <w:ilvl w:val="1"/>
          <w:numId w:val="1"/>
        </w:numPr>
        <w:tabs>
          <w:tab w:val="left" w:pos="676"/>
          <w:tab w:val="left" w:pos="679"/>
        </w:tabs>
        <w:spacing w:before="76"/>
        <w:ind w:right="1107"/>
        <w:rPr>
          <w:sz w:val="20"/>
        </w:rPr>
      </w:pPr>
      <w:r>
        <w:rPr>
          <w:sz w:val="20"/>
        </w:rPr>
        <w:lastRenderedPageBreak/>
        <w:t>WG members will provide additional input on specific matters as required to execute the responsibilities set out in these Terms of Reference. This input will be through telephone calls,</w:t>
      </w:r>
      <w:r>
        <w:rPr>
          <w:spacing w:val="-2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-4"/>
          <w:sz w:val="20"/>
        </w:rPr>
        <w:t xml:space="preserve"> </w:t>
      </w:r>
      <w:r>
        <w:rPr>
          <w:sz w:val="20"/>
        </w:rPr>
        <w:t>to draft</w:t>
      </w:r>
      <w:r>
        <w:rPr>
          <w:spacing w:val="-4"/>
          <w:sz w:val="20"/>
        </w:rPr>
        <w:t xml:space="preserve"> </w:t>
      </w:r>
      <w:r>
        <w:rPr>
          <w:sz w:val="20"/>
        </w:rPr>
        <w:t>papers and</w:t>
      </w:r>
      <w:r>
        <w:rPr>
          <w:spacing w:val="-7"/>
          <w:sz w:val="20"/>
        </w:rPr>
        <w:t xml:space="preserve"> </w:t>
      </w:r>
      <w:r>
        <w:rPr>
          <w:sz w:val="20"/>
        </w:rPr>
        <w:t>reports,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smaller</w:t>
      </w:r>
      <w:r>
        <w:rPr>
          <w:spacing w:val="-1"/>
          <w:sz w:val="20"/>
        </w:rPr>
        <w:t xml:space="preserve"> </w:t>
      </w:r>
      <w:r>
        <w:rPr>
          <w:sz w:val="20"/>
        </w:rPr>
        <w:t>sub- committees (if set up) and other means as appropriate.</w:t>
      </w:r>
    </w:p>
    <w:p w14:paraId="024A93FB" w14:textId="77777777" w:rsidR="00A15283" w:rsidRDefault="000F1AE5">
      <w:pPr>
        <w:pStyle w:val="ListParagraph"/>
        <w:numPr>
          <w:ilvl w:val="1"/>
          <w:numId w:val="1"/>
        </w:numPr>
        <w:tabs>
          <w:tab w:val="left" w:pos="676"/>
          <w:tab w:val="left" w:pos="679"/>
        </w:tabs>
        <w:spacing w:before="242" w:line="242" w:lineRule="auto"/>
        <w:ind w:right="101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WG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ask</w:t>
      </w:r>
      <w:r>
        <w:rPr>
          <w:spacing w:val="-1"/>
          <w:sz w:val="20"/>
        </w:rPr>
        <w:t xml:space="preserve"> </w:t>
      </w:r>
      <w:r>
        <w:rPr>
          <w:sz w:val="20"/>
        </w:rPr>
        <w:t>other stakeholders</w:t>
      </w:r>
      <w:r>
        <w:rPr>
          <w:spacing w:val="-4"/>
          <w:sz w:val="20"/>
        </w:rPr>
        <w:t xml:space="preserve"> </w:t>
      </w:r>
      <w:r>
        <w:rPr>
          <w:sz w:val="20"/>
        </w:rPr>
        <w:t>to attend</w:t>
      </w:r>
      <w:r>
        <w:rPr>
          <w:spacing w:val="-6"/>
          <w:sz w:val="20"/>
        </w:rPr>
        <w:t xml:space="preserve"> </w:t>
      </w:r>
      <w:r>
        <w:rPr>
          <w:sz w:val="20"/>
        </w:rPr>
        <w:t>meetings,</w:t>
      </w:r>
      <w:r>
        <w:rPr>
          <w:spacing w:val="-6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6"/>
          <w:sz w:val="20"/>
        </w:rPr>
        <w:t xml:space="preserve"> </w:t>
      </w:r>
      <w:r>
        <w:rPr>
          <w:sz w:val="20"/>
        </w:rPr>
        <w:t>of expertise is appreciated.</w:t>
      </w:r>
    </w:p>
    <w:p w14:paraId="024A93FC" w14:textId="77777777" w:rsidR="00A15283" w:rsidRDefault="000F1AE5">
      <w:pPr>
        <w:pStyle w:val="ListParagraph"/>
        <w:numPr>
          <w:ilvl w:val="1"/>
          <w:numId w:val="1"/>
        </w:numPr>
        <w:tabs>
          <w:tab w:val="left" w:pos="677"/>
        </w:tabs>
        <w:spacing w:before="239"/>
        <w:ind w:left="677" w:hanging="564"/>
        <w:rPr>
          <w:sz w:val="20"/>
        </w:rPr>
      </w:pPr>
      <w:r>
        <w:rPr>
          <w:sz w:val="20"/>
        </w:rPr>
        <w:t>There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renumeration</w:t>
      </w:r>
      <w:r>
        <w:rPr>
          <w:spacing w:val="-7"/>
          <w:sz w:val="20"/>
        </w:rPr>
        <w:t xml:space="preserve"> </w:t>
      </w:r>
      <w:r>
        <w:rPr>
          <w:sz w:val="20"/>
        </w:rPr>
        <w:t>offered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WG.</w:t>
      </w:r>
    </w:p>
    <w:p w14:paraId="024A93FD" w14:textId="77777777" w:rsidR="00A15283" w:rsidRDefault="00A15283">
      <w:pPr>
        <w:pStyle w:val="BodyText"/>
        <w:spacing w:before="3"/>
      </w:pPr>
    </w:p>
    <w:p w14:paraId="024A93FE" w14:textId="77777777" w:rsidR="00A15283" w:rsidRDefault="000F1AE5">
      <w:pPr>
        <w:pStyle w:val="Heading1"/>
        <w:numPr>
          <w:ilvl w:val="0"/>
          <w:numId w:val="3"/>
        </w:numPr>
        <w:tabs>
          <w:tab w:val="left" w:pos="538"/>
        </w:tabs>
        <w:spacing w:before="1"/>
        <w:ind w:left="538" w:hanging="358"/>
        <w:jc w:val="left"/>
      </w:pPr>
      <w:r>
        <w:rPr>
          <w:spacing w:val="-2"/>
        </w:rPr>
        <w:t>Meetings</w:t>
      </w:r>
    </w:p>
    <w:p w14:paraId="024A93FF" w14:textId="77777777" w:rsidR="00A15283" w:rsidRDefault="00A15283">
      <w:pPr>
        <w:pStyle w:val="BodyText"/>
        <w:rPr>
          <w:b/>
        </w:rPr>
      </w:pPr>
    </w:p>
    <w:p w14:paraId="024A9400" w14:textId="3DEC4D55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line="237" w:lineRule="auto"/>
        <w:ind w:right="1165"/>
        <w:rPr>
          <w:sz w:val="20"/>
        </w:rPr>
      </w:pPr>
      <w:r>
        <w:rPr>
          <w:sz w:val="20"/>
        </w:rPr>
        <w:t>Meetings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to be</w:t>
      </w:r>
      <w:r>
        <w:rPr>
          <w:spacing w:val="-2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regularly</w:t>
      </w:r>
      <w:r>
        <w:rPr>
          <w:spacing w:val="-2"/>
          <w:sz w:val="20"/>
        </w:rPr>
        <w:t xml:space="preserve"> </w:t>
      </w:r>
      <w:r w:rsidR="00D21208">
        <w:rPr>
          <w:sz w:val="20"/>
        </w:rPr>
        <w:t>in person or via Teams.</w:t>
      </w:r>
      <w:r>
        <w:rPr>
          <w:sz w:val="20"/>
        </w:rPr>
        <w:t xml:space="preserve"> The</w:t>
      </w:r>
      <w:r>
        <w:rPr>
          <w:spacing w:val="-2"/>
          <w:sz w:val="20"/>
        </w:rPr>
        <w:t xml:space="preserve"> </w:t>
      </w:r>
      <w:r>
        <w:rPr>
          <w:sz w:val="20"/>
        </w:rPr>
        <w:t>papers</w:t>
      </w:r>
      <w:r>
        <w:rPr>
          <w:spacing w:val="-1"/>
          <w:sz w:val="20"/>
        </w:rPr>
        <w:t xml:space="preserve"> </w:t>
      </w:r>
      <w:r>
        <w:rPr>
          <w:sz w:val="20"/>
        </w:rPr>
        <w:t>will be sent electronically, at least five working days before the meeting.</w:t>
      </w:r>
    </w:p>
    <w:p w14:paraId="024A9401" w14:textId="77777777" w:rsidR="00A15283" w:rsidRDefault="00A15283">
      <w:pPr>
        <w:pStyle w:val="BodyText"/>
        <w:spacing w:before="4"/>
      </w:pPr>
    </w:p>
    <w:p w14:paraId="024A9402" w14:textId="2DEFE859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line="261" w:lineRule="auto"/>
        <w:ind w:right="1152"/>
        <w:rPr>
          <w:sz w:val="20"/>
        </w:rPr>
      </w:pPr>
      <w:r>
        <w:rPr>
          <w:sz w:val="20"/>
        </w:rPr>
        <w:t>A Chair/Co-Chairs will be</w:t>
      </w:r>
      <w:r>
        <w:rPr>
          <w:spacing w:val="-4"/>
          <w:sz w:val="20"/>
        </w:rPr>
        <w:t xml:space="preserve"> </w:t>
      </w:r>
      <w:r w:rsidR="00841ED0">
        <w:rPr>
          <w:spacing w:val="-4"/>
          <w:sz w:val="20"/>
        </w:rPr>
        <w:t>a</w:t>
      </w:r>
      <w:r>
        <w:rPr>
          <w:sz w:val="20"/>
        </w:rPr>
        <w:t>greed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4"/>
          <w:sz w:val="20"/>
        </w:rPr>
        <w:t>WG.</w:t>
      </w:r>
    </w:p>
    <w:p w14:paraId="024A9403" w14:textId="77777777" w:rsidR="00A15283" w:rsidRDefault="00A15283">
      <w:pPr>
        <w:pStyle w:val="BodyText"/>
        <w:spacing w:before="14"/>
      </w:pPr>
    </w:p>
    <w:p w14:paraId="024A9404" w14:textId="77777777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ind w:right="1240"/>
        <w:rPr>
          <w:sz w:val="20"/>
        </w:rPr>
      </w:pPr>
      <w:r>
        <w:rPr>
          <w:sz w:val="20"/>
        </w:rPr>
        <w:t>To be quorate, two thirds</w:t>
      </w:r>
      <w:r>
        <w:rPr>
          <w:spacing w:val="-3"/>
          <w:sz w:val="20"/>
        </w:rPr>
        <w:t xml:space="preserve"> </w:t>
      </w:r>
      <w:r>
        <w:rPr>
          <w:sz w:val="20"/>
        </w:rPr>
        <w:t>of members must be present, of which two must be from the</w:t>
      </w:r>
      <w:r>
        <w:rPr>
          <w:spacing w:val="-5"/>
          <w:sz w:val="20"/>
        </w:rPr>
        <w:t xml:space="preserve"> </w:t>
      </w:r>
      <w:r>
        <w:rPr>
          <w:sz w:val="20"/>
        </w:rPr>
        <w:t>private</w:t>
      </w:r>
      <w:r>
        <w:rPr>
          <w:spacing w:val="-1"/>
          <w:sz w:val="20"/>
        </w:rPr>
        <w:t xml:space="preserve"> </w:t>
      </w:r>
      <w:r>
        <w:rPr>
          <w:sz w:val="20"/>
        </w:rPr>
        <w:t>sector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minimum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each Council. Alternates will not be permitted without the prior agreement of the Chair.</w:t>
      </w:r>
    </w:p>
    <w:p w14:paraId="024A9405" w14:textId="77777777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before="241"/>
        <w:ind w:right="1060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WG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invite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organisations/individuals</w:t>
      </w:r>
      <w:r>
        <w:rPr>
          <w:spacing w:val="-4"/>
          <w:sz w:val="20"/>
        </w:rPr>
        <w:t xml:space="preserve"> </w:t>
      </w:r>
      <w:r>
        <w:rPr>
          <w:sz w:val="20"/>
        </w:rPr>
        <w:t>to give</w:t>
      </w:r>
      <w:r>
        <w:rPr>
          <w:spacing w:val="-5"/>
          <w:sz w:val="20"/>
        </w:rPr>
        <w:t xml:space="preserve"> </w:t>
      </w:r>
      <w:r>
        <w:rPr>
          <w:sz w:val="20"/>
        </w:rPr>
        <w:t>presentations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any matter relevant to the recovery of Macclesfield.</w:t>
      </w:r>
    </w:p>
    <w:p w14:paraId="024A9406" w14:textId="77777777" w:rsidR="00A15283" w:rsidRDefault="00A15283">
      <w:pPr>
        <w:pStyle w:val="BodyText"/>
      </w:pPr>
    </w:p>
    <w:p w14:paraId="024A9407" w14:textId="77777777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before="1"/>
        <w:ind w:hanging="566"/>
        <w:rPr>
          <w:sz w:val="20"/>
        </w:rPr>
      </w:pP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every meeting,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decisions</w:t>
      </w:r>
      <w:r>
        <w:rPr>
          <w:spacing w:val="2"/>
          <w:sz w:val="20"/>
        </w:rPr>
        <w:t xml:space="preserve"> </w:t>
      </w:r>
      <w:r>
        <w:rPr>
          <w:sz w:val="20"/>
        </w:rPr>
        <w:t>taken</w:t>
      </w:r>
      <w:r>
        <w:rPr>
          <w:spacing w:val="2"/>
          <w:sz w:val="20"/>
        </w:rPr>
        <w:t xml:space="preserve"> </w:t>
      </w:r>
      <w:r>
        <w:rPr>
          <w:sz w:val="20"/>
        </w:rPr>
        <w:t>and actions</w:t>
      </w:r>
      <w:r>
        <w:rPr>
          <w:spacing w:val="2"/>
          <w:sz w:val="20"/>
        </w:rPr>
        <w:t xml:space="preserve"> </w:t>
      </w:r>
      <w:r>
        <w:rPr>
          <w:sz w:val="20"/>
        </w:rPr>
        <w:t>agreed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sent</w:t>
      </w:r>
      <w:r>
        <w:rPr>
          <w:spacing w:val="3"/>
          <w:sz w:val="20"/>
        </w:rPr>
        <w:t xml:space="preserve"> </w:t>
      </w:r>
      <w:r>
        <w:rPr>
          <w:sz w:val="20"/>
        </w:rPr>
        <w:t>out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notes.</w:t>
      </w:r>
    </w:p>
    <w:p w14:paraId="024A9408" w14:textId="6990445F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before="242"/>
        <w:ind w:right="98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WG will be supported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secretariat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MTC.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Minutes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focus on actions rather than provide a record of all discussion points. The WG will make its governance documentation, meeting agendas and minutes</w:t>
      </w:r>
      <w:r>
        <w:rPr>
          <w:spacing w:val="-2"/>
          <w:sz w:val="20"/>
        </w:rPr>
        <w:t xml:space="preserve"> </w:t>
      </w:r>
      <w:r>
        <w:rPr>
          <w:sz w:val="20"/>
        </w:rPr>
        <w:t>available (e.g.</w:t>
      </w:r>
      <w:r>
        <w:rPr>
          <w:spacing w:val="-4"/>
          <w:sz w:val="20"/>
        </w:rPr>
        <w:t xml:space="preserve"> </w:t>
      </w:r>
      <w:r>
        <w:rPr>
          <w:sz w:val="20"/>
        </w:rPr>
        <w:t>through the website of CEC or MTC).</w:t>
      </w:r>
    </w:p>
    <w:p w14:paraId="024A9409" w14:textId="77777777" w:rsidR="00A15283" w:rsidRDefault="00A15283">
      <w:pPr>
        <w:pStyle w:val="BodyText"/>
      </w:pPr>
    </w:p>
    <w:p w14:paraId="024A940A" w14:textId="77777777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before="1" w:line="242" w:lineRule="auto"/>
        <w:ind w:right="970"/>
        <w:rPr>
          <w:sz w:val="20"/>
        </w:rPr>
      </w:pPr>
      <w:r>
        <w:rPr>
          <w:sz w:val="20"/>
        </w:rPr>
        <w:t>Members may be required to respect confidentiality of specific topics discussed at the meeting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requested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decisions are agreed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minutes</w:t>
      </w:r>
      <w:r>
        <w:rPr>
          <w:spacing w:val="-4"/>
          <w:sz w:val="20"/>
        </w:rPr>
        <w:t xml:space="preserve"> </w:t>
      </w:r>
      <w:r>
        <w:rPr>
          <w:sz w:val="20"/>
        </w:rPr>
        <w:t>are made public.</w:t>
      </w:r>
    </w:p>
    <w:p w14:paraId="024A940B" w14:textId="77777777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before="238"/>
        <w:ind w:right="1311"/>
        <w:rPr>
          <w:sz w:val="20"/>
        </w:rPr>
      </w:pPr>
      <w:r>
        <w:rPr>
          <w:sz w:val="20"/>
        </w:rPr>
        <w:t>Members must declare pecuniary, personal or any other interest in a proposal or agenda</w:t>
      </w:r>
      <w:r>
        <w:rPr>
          <w:spacing w:val="-6"/>
          <w:sz w:val="20"/>
        </w:rPr>
        <w:t xml:space="preserve"> </w:t>
      </w:r>
      <w:r>
        <w:rPr>
          <w:sz w:val="20"/>
        </w:rPr>
        <w:t>item 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will </w:t>
      </w:r>
      <w:proofErr w:type="gramStart"/>
      <w:r>
        <w:rPr>
          <w:sz w:val="20"/>
        </w:rPr>
        <w:t>absent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themselves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duration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that 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avoid actual or perceived bias.</w:t>
      </w:r>
    </w:p>
    <w:p w14:paraId="024A940C" w14:textId="77777777" w:rsidR="00A15283" w:rsidRDefault="000F1AE5">
      <w:pPr>
        <w:pStyle w:val="ListParagraph"/>
        <w:numPr>
          <w:ilvl w:val="1"/>
          <w:numId w:val="3"/>
        </w:numPr>
        <w:tabs>
          <w:tab w:val="left" w:pos="679"/>
        </w:tabs>
        <w:spacing w:before="240"/>
        <w:ind w:right="985"/>
        <w:rPr>
          <w:sz w:val="20"/>
        </w:rPr>
      </w:pPr>
      <w:r>
        <w:rPr>
          <w:sz w:val="20"/>
        </w:rPr>
        <w:t xml:space="preserve">Matters will be considered by exception by correspondence if a matter </w:t>
      </w:r>
      <w:proofErr w:type="gramStart"/>
      <w:r>
        <w:rPr>
          <w:sz w:val="20"/>
        </w:rPr>
        <w:t>is time</w:t>
      </w:r>
      <w:proofErr w:type="gramEnd"/>
      <w:r>
        <w:rPr>
          <w:sz w:val="20"/>
        </w:rPr>
        <w:t xml:space="preserve"> critical. In</w:t>
      </w:r>
      <w:r>
        <w:rPr>
          <w:spacing w:val="-3"/>
          <w:sz w:val="20"/>
        </w:rPr>
        <w:t xml:space="preserve"> </w:t>
      </w:r>
      <w:r>
        <w:rPr>
          <w:sz w:val="20"/>
        </w:rPr>
        <w:t>the event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uncontactable,</w:t>
      </w:r>
      <w:r>
        <w:rPr>
          <w:spacing w:val="-6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may be</w:t>
      </w:r>
      <w:r>
        <w:rPr>
          <w:spacing w:val="-5"/>
          <w:sz w:val="20"/>
        </w:rPr>
        <w:t xml:space="preserve"> </w:t>
      </w:r>
      <w:r>
        <w:rPr>
          <w:sz w:val="20"/>
        </w:rPr>
        <w:t>determined</w:t>
      </w:r>
      <w:r>
        <w:rPr>
          <w:spacing w:val="-1"/>
          <w:sz w:val="20"/>
        </w:rPr>
        <w:t xml:space="preserve"> </w:t>
      </w:r>
      <w:r>
        <w:rPr>
          <w:sz w:val="20"/>
        </w:rPr>
        <w:t>by a</w:t>
      </w:r>
      <w:r>
        <w:rPr>
          <w:spacing w:val="-6"/>
          <w:sz w:val="20"/>
        </w:rPr>
        <w:t xml:space="preserve"> </w:t>
      </w:r>
      <w:r>
        <w:rPr>
          <w:sz w:val="20"/>
        </w:rPr>
        <w:t>majority, including the minimum parties set out at 5.3. In any such instances copies of emails confirming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position and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comments</w:t>
      </w:r>
      <w:r>
        <w:rPr>
          <w:spacing w:val="-1"/>
          <w:sz w:val="20"/>
        </w:rPr>
        <w:t xml:space="preserve"> </w:t>
      </w:r>
      <w:r>
        <w:rPr>
          <w:sz w:val="20"/>
        </w:rPr>
        <w:t>will be</w:t>
      </w:r>
      <w:r>
        <w:rPr>
          <w:spacing w:val="-2"/>
          <w:sz w:val="20"/>
        </w:rPr>
        <w:t xml:space="preserve"> </w:t>
      </w:r>
      <w:r>
        <w:rPr>
          <w:sz w:val="20"/>
        </w:rPr>
        <w:t>kept 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Secretariat.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matter will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 be formally</w:t>
      </w:r>
      <w:r>
        <w:rPr>
          <w:spacing w:val="-3"/>
          <w:sz w:val="20"/>
        </w:rPr>
        <w:t xml:space="preserve"> </w:t>
      </w:r>
      <w:r>
        <w:rPr>
          <w:sz w:val="20"/>
        </w:rPr>
        <w:t>ratified 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next Working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4"/>
          <w:sz w:val="20"/>
        </w:rPr>
        <w:t xml:space="preserve"> </w:t>
      </w:r>
      <w:r>
        <w:rPr>
          <w:sz w:val="20"/>
        </w:rPr>
        <w:t>meeting and</w:t>
      </w:r>
      <w:r>
        <w:rPr>
          <w:spacing w:val="-4"/>
          <w:sz w:val="20"/>
        </w:rPr>
        <w:t xml:space="preserve"> </w:t>
      </w:r>
      <w:r>
        <w:rPr>
          <w:sz w:val="20"/>
        </w:rPr>
        <w:t>minuted.</w:t>
      </w:r>
    </w:p>
    <w:p w14:paraId="024A940D" w14:textId="77777777" w:rsidR="00A15283" w:rsidRDefault="00A15283">
      <w:pPr>
        <w:pStyle w:val="BodyText"/>
        <w:spacing w:before="1"/>
      </w:pPr>
    </w:p>
    <w:p w14:paraId="024A940E" w14:textId="77777777" w:rsidR="00A15283" w:rsidRDefault="000F1AE5">
      <w:pPr>
        <w:pStyle w:val="ListParagraph"/>
        <w:numPr>
          <w:ilvl w:val="1"/>
          <w:numId w:val="3"/>
        </w:numPr>
        <w:tabs>
          <w:tab w:val="left" w:pos="676"/>
          <w:tab w:val="left" w:pos="679"/>
        </w:tabs>
        <w:spacing w:before="1"/>
        <w:ind w:right="1237"/>
        <w:rPr>
          <w:sz w:val="20"/>
        </w:rPr>
      </w:pPr>
      <w:r>
        <w:rPr>
          <w:sz w:val="20"/>
        </w:rPr>
        <w:t>Individual group members will be responsible for reporting back on activities to the group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turn</w:t>
      </w:r>
      <w:r>
        <w:rPr>
          <w:spacing w:val="-4"/>
          <w:sz w:val="20"/>
        </w:rPr>
        <w:t xml:space="preserve"> </w:t>
      </w:r>
      <w:r>
        <w:rPr>
          <w:sz w:val="20"/>
        </w:rPr>
        <w:t>this will be</w:t>
      </w:r>
      <w:r>
        <w:rPr>
          <w:spacing w:val="-1"/>
          <w:sz w:val="20"/>
        </w:rPr>
        <w:t xml:space="preserve"> </w:t>
      </w:r>
      <w:r>
        <w:rPr>
          <w:sz w:val="20"/>
        </w:rPr>
        <w:t>reported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to the</w:t>
      </w:r>
      <w:r>
        <w:rPr>
          <w:spacing w:val="-11"/>
          <w:sz w:val="20"/>
        </w:rPr>
        <w:t xml:space="preserve"> </w:t>
      </w:r>
      <w:r>
        <w:rPr>
          <w:sz w:val="20"/>
        </w:rPr>
        <w:t>wider</w:t>
      </w:r>
      <w:r>
        <w:rPr>
          <w:spacing w:val="-5"/>
          <w:sz w:val="20"/>
        </w:rPr>
        <w:t xml:space="preserve"> </w:t>
      </w:r>
      <w:r>
        <w:rPr>
          <w:sz w:val="20"/>
        </w:rPr>
        <w:t>focus group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comment and </w:t>
      </w:r>
      <w:r>
        <w:rPr>
          <w:spacing w:val="-2"/>
          <w:sz w:val="20"/>
        </w:rPr>
        <w:t>feedback.</w:t>
      </w:r>
    </w:p>
    <w:sectPr w:rsidR="00A15283">
      <w:pgSz w:w="11910" w:h="16840"/>
      <w:pgMar w:top="1140" w:right="480" w:bottom="1240" w:left="102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60ED" w14:textId="77777777" w:rsidR="00E579AA" w:rsidRDefault="00E579AA">
      <w:r>
        <w:separator/>
      </w:r>
    </w:p>
  </w:endnote>
  <w:endnote w:type="continuationSeparator" w:id="0">
    <w:p w14:paraId="311246ED" w14:textId="77777777" w:rsidR="00E579AA" w:rsidRDefault="00E5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9411" w14:textId="77777777" w:rsidR="00A15283" w:rsidRDefault="000F1AE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024A9412" wp14:editId="024A9413">
              <wp:simplePos x="0" y="0"/>
              <wp:positionH relativeFrom="page">
                <wp:posOffset>3326129</wp:posOffset>
              </wp:positionH>
              <wp:positionV relativeFrom="page">
                <wp:posOffset>9892191</wp:posOffset>
              </wp:positionV>
              <wp:extent cx="71374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7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A9416" w14:textId="77777777" w:rsidR="00A15283" w:rsidRDefault="000F1AE5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A94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1.9pt;margin-top:778.9pt;width:56.2pt;height:15.4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NskwEAABoDAAAOAAAAZHJzL2Uyb0RvYy54bWysUsGO0zAQvSPxD5bv1E2BXYiaroAVCGnF&#10;Ii18gOvYTUTsMTNuk/49YzdtEdwQF3vsGb95743Xd5MfxMEi9RAaWS2WUthgoO3DrpHfv3188UYK&#10;Sjq0eoBgG3m0JO82z5+tx1jbFXQwtBYFgwSqx9jILqVYK0Wms17TAqINnHSAXic+4k61qEdG94Na&#10;LZc3agRsI4KxRHx7f0rKTcF3zpr06BzZJIZGMrdUVizrNq9qs9b1DnXsejPT0P/Awus+cNML1L1O&#10;Wuyx/wvK9waBwKWFAa/Aud7YooHVVMs/1Dx1Otqihc2heLGJ/h+s+XJ4il9RpOk9TDzAIoLiA5gf&#10;xN6oMVI912RPqSauzkInhz7vLEHwQ/b2ePHTTkkYvrytXt6+4ozhVPX2ZlW9zn6r6+OIlD5Z8CIH&#10;jUQeVyGgDw+UTqXnkpnLqX0mkqbtxCU53EJ7ZA0jj7GR9HOv0UoxfA7sU575OcBzsD0HmIYPUH5G&#10;lhLg3T6B60vnK+7cmQdQuM+fJU/493Opun7pzS8AAAD//wMAUEsDBBQABgAIAAAAIQCx8JT14gAA&#10;AA0BAAAPAAAAZHJzL2Rvd25yZXYueG1sTI/BTsMwEETvSPyDtUjcqNNUSUMap6oQnJAQaThwdGI3&#10;sRqvQ+y24e/Znsptd2c0+6bYznZgZz1541DAchEB09g6ZbAT8FW/PWXAfJCo5OBQC/jVHrbl/V0h&#10;c+UuWOnzPnSMQtDnUkAfwphz7tteW+kXbtRI2sFNVgZap46rSV4o3A48jqKUW2mQPvRy1C+9bo/7&#10;kxWw+8bq1fx8NJ/VoTJ1/Rzhe3oU4vFh3m2ABT2Hmxmu+IQOJTE17oTKs0FAEq8IPZCQJGuayJKu&#10;0hhYcz1l2Rp4WfD/Lco/AAAA//8DAFBLAQItABQABgAIAAAAIQC2gziS/gAAAOEBAAATAAAAAAAA&#10;AAAAAAAAAAAAAABbQ29udGVudF9UeXBlc10ueG1sUEsBAi0AFAAGAAgAAAAhADj9If/WAAAAlAEA&#10;AAsAAAAAAAAAAAAAAAAALwEAAF9yZWxzLy5yZWxzUEsBAi0AFAAGAAgAAAAhAOrg42yTAQAAGgMA&#10;AA4AAAAAAAAAAAAAAAAALgIAAGRycy9lMm9Eb2MueG1sUEsBAi0AFAAGAAgAAAAhALHwlPXiAAAA&#10;DQEAAA8AAAAAAAAAAAAAAAAA7QMAAGRycy9kb3ducmV2LnhtbFBLBQYAAAAABAAEAPMAAAD8BAAA&#10;AAA=&#10;" filled="f" stroked="f">
              <v:textbox inset="0,0,0,0">
                <w:txbxContent>
                  <w:p w14:paraId="024A9416" w14:textId="77777777" w:rsidR="00A15283" w:rsidRDefault="000F1AE5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0000FF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024A9414" wp14:editId="024A9415">
              <wp:simplePos x="0" y="0"/>
              <wp:positionH relativeFrom="page">
                <wp:posOffset>6538848</wp:posOffset>
              </wp:positionH>
              <wp:positionV relativeFrom="page">
                <wp:posOffset>10089591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A9417" w14:textId="77777777" w:rsidR="00A15283" w:rsidRDefault="000F1A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4A9414" id="Textbox 2" o:spid="_x0000_s1027" type="#_x0000_t202" style="position:absolute;margin-left:514.85pt;margin-top:794.45pt;width:12.6pt;height:13.0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E0OBCXi&#10;AAAADwEAAA8AAABkcnMvZG93bnJldi54bWxMj8FOwzAQRO9I/QdrK3GjdisSkhCnqhCckBBpOHB0&#10;EjexGq9D7Lbh79me6G1GO5p9k29nO7CznrxxKGG9EsA0Nq412En4qt4eEmA+KGzV4FBL+NUetsXi&#10;LldZ6y5Y6vM+dIxK0GdKQh/CmHHum15b5Vdu1Ei3g5usCmSnjreTulC5HfhGiJhbZZA+9GrUL71u&#10;jvuTlbD7xvLV/HzUn+WhNFWVCnyPj1LeL+fdM7Cg5/Afhis+oUNBTLU7YevZQF5s0ifKkoqSJAV2&#10;zYjokVRNKl5HAniR89sdxR8A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TQ4EJeIA&#10;AAAPAQAADwAAAAAAAAAAAAAAAADvAwAAZHJzL2Rvd25yZXYueG1sUEsFBgAAAAAEAAQA8wAAAP4E&#10;AAAAAA==&#10;" filled="f" stroked="f">
              <v:textbox inset="0,0,0,0">
                <w:txbxContent>
                  <w:p w14:paraId="024A9417" w14:textId="77777777" w:rsidR="00A15283" w:rsidRDefault="000F1A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3B096" w14:textId="77777777" w:rsidR="00E579AA" w:rsidRDefault="00E579AA">
      <w:r>
        <w:separator/>
      </w:r>
    </w:p>
  </w:footnote>
  <w:footnote w:type="continuationSeparator" w:id="0">
    <w:p w14:paraId="35C35212" w14:textId="77777777" w:rsidR="00E579AA" w:rsidRDefault="00E5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017C"/>
    <w:multiLevelType w:val="multilevel"/>
    <w:tmpl w:val="C2FE07C4"/>
    <w:lvl w:ilvl="0">
      <w:start w:val="4"/>
      <w:numFmt w:val="decimal"/>
      <w:lvlText w:val="%1"/>
      <w:lvlJc w:val="left"/>
      <w:pPr>
        <w:ind w:left="67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2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D9D4CEF"/>
    <w:multiLevelType w:val="hybridMultilevel"/>
    <w:tmpl w:val="54A24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2887"/>
    <w:multiLevelType w:val="multilevel"/>
    <w:tmpl w:val="5C7A231E"/>
    <w:lvl w:ilvl="0">
      <w:start w:val="1"/>
      <w:numFmt w:val="decimal"/>
      <w:lvlText w:val="%1."/>
      <w:lvlJc w:val="left"/>
      <w:pPr>
        <w:ind w:left="679" w:hanging="567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11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14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84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5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9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7E10269"/>
    <w:multiLevelType w:val="multilevel"/>
    <w:tmpl w:val="902C4E1E"/>
    <w:lvl w:ilvl="0">
      <w:start w:val="2"/>
      <w:numFmt w:val="decimal"/>
      <w:lvlText w:val="%1"/>
      <w:lvlJc w:val="left"/>
      <w:pPr>
        <w:ind w:left="67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79" w:hanging="567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624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9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4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9" w:hanging="567"/>
      </w:pPr>
      <w:rPr>
        <w:rFonts w:hint="default"/>
        <w:lang w:val="en-US" w:eastAsia="en-US" w:bidi="ar-SA"/>
      </w:rPr>
    </w:lvl>
  </w:abstractNum>
  <w:num w:numId="1" w16cid:durableId="2035570999">
    <w:abstractNumId w:val="0"/>
  </w:num>
  <w:num w:numId="2" w16cid:durableId="1289121010">
    <w:abstractNumId w:val="3"/>
  </w:num>
  <w:num w:numId="3" w16cid:durableId="1696928706">
    <w:abstractNumId w:val="2"/>
  </w:num>
  <w:num w:numId="4" w16cid:durableId="25239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83"/>
    <w:rsid w:val="00020A09"/>
    <w:rsid w:val="00064EAF"/>
    <w:rsid w:val="000F1AE5"/>
    <w:rsid w:val="001F5FAE"/>
    <w:rsid w:val="00254D14"/>
    <w:rsid w:val="003746AA"/>
    <w:rsid w:val="003D31AF"/>
    <w:rsid w:val="00474FCC"/>
    <w:rsid w:val="004A6E15"/>
    <w:rsid w:val="004F33F8"/>
    <w:rsid w:val="0052420B"/>
    <w:rsid w:val="00536928"/>
    <w:rsid w:val="0054367A"/>
    <w:rsid w:val="00545142"/>
    <w:rsid w:val="00595AE2"/>
    <w:rsid w:val="005F1961"/>
    <w:rsid w:val="00602DC0"/>
    <w:rsid w:val="006571FF"/>
    <w:rsid w:val="006F57AD"/>
    <w:rsid w:val="007F7629"/>
    <w:rsid w:val="00823155"/>
    <w:rsid w:val="00841ED0"/>
    <w:rsid w:val="008D7474"/>
    <w:rsid w:val="009329C3"/>
    <w:rsid w:val="009455A9"/>
    <w:rsid w:val="0095316B"/>
    <w:rsid w:val="00960377"/>
    <w:rsid w:val="009A49B5"/>
    <w:rsid w:val="009A74BF"/>
    <w:rsid w:val="00A06825"/>
    <w:rsid w:val="00A15283"/>
    <w:rsid w:val="00A21870"/>
    <w:rsid w:val="00A713CB"/>
    <w:rsid w:val="00AC560C"/>
    <w:rsid w:val="00AE3985"/>
    <w:rsid w:val="00B244F9"/>
    <w:rsid w:val="00BD11B3"/>
    <w:rsid w:val="00C404CD"/>
    <w:rsid w:val="00CC07FD"/>
    <w:rsid w:val="00CE7908"/>
    <w:rsid w:val="00D026E4"/>
    <w:rsid w:val="00D21208"/>
    <w:rsid w:val="00D67B19"/>
    <w:rsid w:val="00E44AC0"/>
    <w:rsid w:val="00E579AA"/>
    <w:rsid w:val="00F022B6"/>
    <w:rsid w:val="00F15C4E"/>
    <w:rsid w:val="00FA0304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93B9"/>
  <w15:docId w15:val="{8ADC53C8-C3C3-4107-89D5-94D789A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79" w:hanging="56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9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Smith</dc:creator>
  <cp:lastModifiedBy>Laura Smith</cp:lastModifiedBy>
  <cp:revision>3</cp:revision>
  <dcterms:created xsi:type="dcterms:W3CDTF">2025-01-31T11:08:00Z</dcterms:created>
  <dcterms:modified xsi:type="dcterms:W3CDTF">2025-02-04T16:15:00Z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